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2F824" w14:textId="77777777" w:rsidR="008D3546" w:rsidRPr="008255AA" w:rsidRDefault="008D3546" w:rsidP="008D3546">
      <w:pPr>
        <w:pStyle w:val="Heading1"/>
        <w:rPr>
          <w:rFonts w:cstheme="majorHAnsi"/>
          <w:color w:val="auto"/>
        </w:rPr>
      </w:pPr>
      <w:r w:rsidRPr="008255AA">
        <w:rPr>
          <w:rStyle w:val="normaltextrun"/>
          <w:rFonts w:cstheme="majorHAnsi"/>
          <w:color w:val="auto"/>
        </w:rPr>
        <w:t>NatSci Web Hosting Policy</w:t>
      </w:r>
      <w:r w:rsidRPr="008255AA">
        <w:rPr>
          <w:rStyle w:val="eop"/>
          <w:rFonts w:cstheme="majorHAnsi"/>
          <w:color w:val="auto"/>
        </w:rPr>
        <w:t> </w:t>
      </w:r>
    </w:p>
    <w:p w14:paraId="2D663FC4" w14:textId="77777777" w:rsidR="008D3546" w:rsidRPr="008255AA" w:rsidRDefault="008D3546" w:rsidP="008D3546">
      <w:pPr>
        <w:pStyle w:val="Heading2"/>
        <w:rPr>
          <w:rFonts w:cstheme="majorHAnsi"/>
        </w:rPr>
      </w:pPr>
      <w:r w:rsidRPr="008255AA">
        <w:rPr>
          <w:rStyle w:val="normaltextrun"/>
          <w:rFonts w:cstheme="majorHAnsi"/>
          <w:color w:val="auto"/>
        </w:rPr>
        <w:t>Purpose of Policy</w:t>
      </w:r>
      <w:r w:rsidRPr="008255AA">
        <w:rPr>
          <w:rStyle w:val="eop"/>
          <w:rFonts w:cstheme="majorHAnsi"/>
          <w:color w:val="auto"/>
        </w:rPr>
        <w:t> </w:t>
      </w:r>
    </w:p>
    <w:p w14:paraId="46A90F01" w14:textId="77777777" w:rsidR="008D3546" w:rsidRPr="008255AA" w:rsidRDefault="008D3546" w:rsidP="008D3546">
      <w:pPr>
        <w:pStyle w:val="paragraph"/>
        <w:textAlignment w:val="baseline"/>
        <w:rPr>
          <w:rFonts w:asciiTheme="majorHAnsi" w:hAnsiTheme="majorHAnsi" w:cstheme="majorHAnsi"/>
          <w:sz w:val="22"/>
          <w:szCs w:val="22"/>
        </w:rPr>
      </w:pPr>
      <w:r w:rsidRPr="008255AA">
        <w:rPr>
          <w:rFonts w:asciiTheme="majorHAnsi" w:hAnsiTheme="majorHAnsi" w:cstheme="majorHAnsi"/>
          <w:sz w:val="22"/>
          <w:szCs w:val="22"/>
        </w:rPr>
        <w:t>The College of Natural Science (NatSci) offers Omni CMS as the college's Web Content Management System (WCMS) for websites hosted on natsci.msu.edu. This policy outlines the criteria for websites hosted by this service.</w:t>
      </w:r>
    </w:p>
    <w:p w14:paraId="5EB17A2B" w14:textId="77777777" w:rsidR="008D3546" w:rsidRPr="008255AA" w:rsidRDefault="008D3546" w:rsidP="008D3546">
      <w:pPr>
        <w:pStyle w:val="Heading2"/>
        <w:rPr>
          <w:rFonts w:cstheme="majorHAnsi"/>
        </w:rPr>
      </w:pPr>
      <w:r w:rsidRPr="008255AA">
        <w:rPr>
          <w:rStyle w:val="normaltextrun"/>
          <w:rFonts w:cstheme="majorHAnsi"/>
          <w:color w:val="auto"/>
        </w:rPr>
        <w:t>Scope</w:t>
      </w:r>
      <w:r w:rsidRPr="008255AA">
        <w:rPr>
          <w:rStyle w:val="eop"/>
          <w:rFonts w:cstheme="majorHAnsi"/>
          <w:color w:val="auto"/>
        </w:rPr>
        <w:t> </w:t>
      </w:r>
    </w:p>
    <w:p w14:paraId="59A8B789" w14:textId="77777777" w:rsidR="008D3546" w:rsidRPr="008255AA" w:rsidRDefault="008D3546" w:rsidP="008D3546">
      <w:pPr>
        <w:pStyle w:val="paragraph"/>
        <w:textAlignment w:val="baseline"/>
        <w:rPr>
          <w:rFonts w:asciiTheme="majorHAnsi" w:hAnsiTheme="majorHAnsi" w:cstheme="majorHAnsi"/>
          <w:sz w:val="22"/>
          <w:szCs w:val="22"/>
        </w:rPr>
      </w:pPr>
      <w:r w:rsidRPr="008255AA">
        <w:rPr>
          <w:rFonts w:asciiTheme="majorHAnsi" w:hAnsiTheme="majorHAnsi" w:cstheme="majorHAnsi"/>
          <w:sz w:val="22"/>
          <w:szCs w:val="22"/>
        </w:rPr>
        <w:t>This policy applies to websites hosted within the NatSci web space (i.e., subdomain.natsci.msu.edu), including those using top-level MSU.edu subdomains (i.e., subdomain.msu.edu), but that use NatSci's Omni CMS system.</w:t>
      </w:r>
    </w:p>
    <w:p w14:paraId="3895DC89" w14:textId="77777777" w:rsidR="008D3546" w:rsidRPr="008255AA" w:rsidRDefault="008D3546" w:rsidP="008D3546">
      <w:pPr>
        <w:pStyle w:val="Heading2"/>
        <w:rPr>
          <w:rFonts w:cstheme="majorHAnsi"/>
        </w:rPr>
      </w:pPr>
      <w:r w:rsidRPr="008255AA">
        <w:rPr>
          <w:rStyle w:val="normaltextrun"/>
          <w:rFonts w:cstheme="majorHAnsi"/>
          <w:color w:val="auto"/>
        </w:rPr>
        <w:t>Policy</w:t>
      </w:r>
      <w:r w:rsidRPr="008255AA">
        <w:rPr>
          <w:rStyle w:val="eop"/>
          <w:rFonts w:cstheme="majorHAnsi"/>
          <w:color w:val="auto"/>
        </w:rPr>
        <w:t> </w:t>
      </w:r>
    </w:p>
    <w:p w14:paraId="683A3E79" w14:textId="77777777" w:rsidR="008D3546" w:rsidRPr="008255AA" w:rsidRDefault="008D3546" w:rsidP="008D3546">
      <w:pPr>
        <w:pStyle w:val="Heading3"/>
        <w:rPr>
          <w:rFonts w:cstheme="majorHAnsi"/>
        </w:rPr>
      </w:pPr>
      <w:r w:rsidRPr="008255AA">
        <w:rPr>
          <w:rStyle w:val="normaltextrun"/>
          <w:rFonts w:cstheme="majorHAnsi"/>
          <w:color w:val="auto"/>
        </w:rPr>
        <w:t>Hosting</w:t>
      </w:r>
      <w:r w:rsidRPr="008255AA">
        <w:rPr>
          <w:rStyle w:val="eop"/>
          <w:rFonts w:cstheme="majorHAnsi"/>
          <w:color w:val="auto"/>
        </w:rPr>
        <w:t> </w:t>
      </w:r>
    </w:p>
    <w:p w14:paraId="1D7B8578" w14:textId="77777777" w:rsidR="008D3546" w:rsidRPr="008255AA" w:rsidRDefault="008D3546" w:rsidP="008D3546">
      <w:pPr>
        <w:pStyle w:val="paragraph"/>
        <w:textAlignment w:val="baseline"/>
        <w:rPr>
          <w:rFonts w:asciiTheme="majorHAnsi" w:hAnsiTheme="majorHAnsi" w:cstheme="majorHAnsi"/>
          <w:sz w:val="22"/>
          <w:szCs w:val="22"/>
        </w:rPr>
      </w:pPr>
      <w:r w:rsidRPr="008255AA">
        <w:rPr>
          <w:rFonts w:asciiTheme="majorHAnsi" w:hAnsiTheme="majorHAnsi" w:cstheme="majorHAnsi"/>
          <w:sz w:val="22"/>
          <w:szCs w:val="22"/>
        </w:rPr>
        <w:t xml:space="preserve">NatSci web hosting is provided for </w:t>
      </w:r>
      <w:r w:rsidRPr="008255AA">
        <w:rPr>
          <w:rFonts w:asciiTheme="majorHAnsi" w:hAnsiTheme="majorHAnsi" w:cstheme="majorHAnsi"/>
          <w:b/>
          <w:bCs/>
          <w:sz w:val="22"/>
          <w:szCs w:val="22"/>
        </w:rPr>
        <w:t>departments, programs, and labs</w:t>
      </w:r>
      <w:r w:rsidRPr="008255AA">
        <w:rPr>
          <w:rFonts w:asciiTheme="majorHAnsi" w:hAnsiTheme="majorHAnsi" w:cstheme="majorHAnsi"/>
          <w:sz w:val="22"/>
          <w:szCs w:val="22"/>
        </w:rPr>
        <w:t xml:space="preserve"> within the purview of the college. Department and program websites will be created as standalone websites (websites with their own domain name). Lab websites will be created as sub-sites (sharing a domain name) within their respective department and/or program website.</w:t>
      </w:r>
      <w:r w:rsidRPr="008255AA">
        <w:rPr>
          <w:rFonts w:asciiTheme="majorHAnsi" w:hAnsiTheme="majorHAnsi" w:cstheme="majorHAnsi"/>
          <w:sz w:val="22"/>
          <w:szCs w:val="22"/>
        </w:rPr>
        <w:br/>
      </w:r>
      <w:r w:rsidRPr="008255AA">
        <w:rPr>
          <w:rStyle w:val="scxw15480408"/>
          <w:rFonts w:asciiTheme="majorHAnsi" w:hAnsiTheme="majorHAnsi" w:cstheme="majorHAnsi"/>
          <w:sz w:val="22"/>
          <w:szCs w:val="22"/>
        </w:rPr>
        <w:t> </w:t>
      </w:r>
      <w:r w:rsidRPr="008255AA">
        <w:rPr>
          <w:rFonts w:asciiTheme="majorHAnsi" w:hAnsiTheme="majorHAnsi" w:cstheme="majorHAnsi"/>
          <w:sz w:val="22"/>
          <w:szCs w:val="22"/>
        </w:rPr>
        <w:br/>
        <w:t>Current lab websites (current as of the original publication of this policy) hosted outside of their respective department and/or program are grandfathered in and will retain their separate site status.</w:t>
      </w:r>
    </w:p>
    <w:p w14:paraId="26BC1A72" w14:textId="77777777" w:rsidR="008D3546" w:rsidRPr="008255AA" w:rsidRDefault="008D3546" w:rsidP="008D3546">
      <w:pPr>
        <w:pStyle w:val="paragraph"/>
        <w:textAlignment w:val="baseline"/>
        <w:rPr>
          <w:rFonts w:asciiTheme="majorHAnsi" w:hAnsiTheme="majorHAnsi" w:cstheme="majorHAnsi"/>
          <w:sz w:val="22"/>
          <w:szCs w:val="22"/>
        </w:rPr>
      </w:pPr>
      <w:r w:rsidRPr="008255AA">
        <w:rPr>
          <w:rFonts w:asciiTheme="majorHAnsi" w:hAnsiTheme="majorHAnsi" w:cstheme="majorHAnsi"/>
          <w:sz w:val="22"/>
          <w:szCs w:val="22"/>
        </w:rPr>
        <w:t>Websites that are requested for grants, or whose responsibilities are shared between NatSci and other colleges, may be allowed to be hosted within the Omni CMS web content management system, pending review and approval of such a request.</w:t>
      </w:r>
    </w:p>
    <w:p w14:paraId="194F56B1" w14:textId="77777777" w:rsidR="008D3546" w:rsidRPr="008255AA" w:rsidRDefault="008D3546" w:rsidP="008D3546">
      <w:pPr>
        <w:pStyle w:val="paragraph"/>
        <w:textAlignment w:val="baseline"/>
        <w:rPr>
          <w:rFonts w:asciiTheme="majorHAnsi" w:hAnsiTheme="majorHAnsi" w:cstheme="majorHAnsi"/>
          <w:sz w:val="22"/>
          <w:szCs w:val="22"/>
        </w:rPr>
      </w:pPr>
      <w:r w:rsidRPr="008255AA">
        <w:rPr>
          <w:rFonts w:asciiTheme="majorHAnsi" w:hAnsiTheme="majorHAnsi" w:cstheme="majorHAnsi"/>
          <w:sz w:val="22"/>
          <w:szCs w:val="22"/>
        </w:rPr>
        <w:t xml:space="preserve">Websites that wish to be hosted within the NatSci Omni CMS system, but who are not affiliated with NatSci, may be allowed to do so, pending review of such a request. Please see the </w:t>
      </w:r>
      <w:r w:rsidRPr="008255AA">
        <w:rPr>
          <w:rStyle w:val="Strong"/>
          <w:rFonts w:asciiTheme="majorHAnsi" w:hAnsiTheme="majorHAnsi" w:cstheme="majorHAnsi"/>
          <w:sz w:val="22"/>
          <w:szCs w:val="22"/>
        </w:rPr>
        <w:t>Cost</w:t>
      </w:r>
      <w:r w:rsidRPr="008255AA">
        <w:rPr>
          <w:rFonts w:asciiTheme="majorHAnsi" w:hAnsiTheme="majorHAnsi" w:cstheme="majorHAnsi"/>
          <w:sz w:val="22"/>
          <w:szCs w:val="22"/>
        </w:rPr>
        <w:t xml:space="preserve"> section of this policy for more information.</w:t>
      </w:r>
    </w:p>
    <w:p w14:paraId="73F50D27" w14:textId="02271CD5" w:rsidR="009E737A" w:rsidRPr="008255AA" w:rsidRDefault="008D3546" w:rsidP="008255AA">
      <w:pPr>
        <w:pStyle w:val="paragraph"/>
        <w:textAlignment w:val="baseline"/>
        <w:rPr>
          <w:rFonts w:asciiTheme="majorHAnsi" w:hAnsiTheme="majorHAnsi" w:cstheme="majorHAnsi"/>
          <w:sz w:val="22"/>
          <w:szCs w:val="22"/>
        </w:rPr>
      </w:pPr>
      <w:r w:rsidRPr="008255AA">
        <w:rPr>
          <w:rFonts w:asciiTheme="majorHAnsi" w:hAnsiTheme="majorHAnsi" w:cstheme="majorHAnsi"/>
          <w:sz w:val="22"/>
          <w:szCs w:val="22"/>
        </w:rPr>
        <w:t xml:space="preserve">All hosting requests shall be made by sending an email to </w:t>
      </w:r>
      <w:hyperlink r:id="rId8" w:history="1">
        <w:r w:rsidRPr="008255AA">
          <w:rPr>
            <w:rStyle w:val="Hyperlink"/>
            <w:rFonts w:asciiTheme="majorHAnsi" w:hAnsiTheme="majorHAnsi" w:cstheme="majorHAnsi"/>
            <w:sz w:val="22"/>
            <w:szCs w:val="22"/>
          </w:rPr>
          <w:t>natsci.ticket@msu.edu</w:t>
        </w:r>
      </w:hyperlink>
      <w:r w:rsidRPr="008255AA">
        <w:rPr>
          <w:rFonts w:asciiTheme="majorHAnsi" w:hAnsiTheme="majorHAnsi" w:cstheme="majorHAnsi"/>
          <w:sz w:val="22"/>
          <w:szCs w:val="22"/>
        </w:rPr>
        <w:t xml:space="preserve">, or by filling out the new website request form at: </w:t>
      </w:r>
      <w:hyperlink r:id="rId9" w:history="1">
        <w:r w:rsidRPr="008255AA">
          <w:rPr>
            <w:rStyle w:val="Hyperlink"/>
            <w:rFonts w:asciiTheme="majorHAnsi" w:hAnsiTheme="majorHAnsi" w:cstheme="majorHAnsi"/>
            <w:sz w:val="22"/>
            <w:szCs w:val="22"/>
          </w:rPr>
          <w:t>https://web.natsci.msu.edu/new-website-request.aspx</w:t>
        </w:r>
      </w:hyperlink>
    </w:p>
    <w:p w14:paraId="7C8D1FB8" w14:textId="77777777" w:rsidR="008255AA" w:rsidRPr="008255AA" w:rsidRDefault="008255AA" w:rsidP="008255AA">
      <w:pPr>
        <w:pStyle w:val="Heading3"/>
        <w:rPr>
          <w:rFonts w:cstheme="majorHAnsi"/>
        </w:rPr>
      </w:pPr>
      <w:r w:rsidRPr="008255AA">
        <w:rPr>
          <w:rStyle w:val="normaltextrun"/>
          <w:rFonts w:cstheme="majorHAnsi"/>
          <w:color w:val="auto"/>
        </w:rPr>
        <w:t>Cost</w:t>
      </w:r>
      <w:r w:rsidRPr="008255AA">
        <w:rPr>
          <w:rStyle w:val="eop"/>
          <w:rFonts w:cstheme="majorHAnsi"/>
          <w:color w:val="auto"/>
        </w:rPr>
        <w:t> </w:t>
      </w:r>
    </w:p>
    <w:p w14:paraId="4D06C33D" w14:textId="77777777" w:rsidR="008255AA" w:rsidRPr="008255AA" w:rsidRDefault="008255AA" w:rsidP="008255AA">
      <w:pPr>
        <w:pStyle w:val="paragraph"/>
        <w:textAlignment w:val="baseline"/>
        <w:rPr>
          <w:rFonts w:asciiTheme="majorHAnsi" w:hAnsiTheme="majorHAnsi" w:cstheme="majorHAnsi"/>
        </w:rPr>
      </w:pPr>
      <w:r w:rsidRPr="008255AA">
        <w:rPr>
          <w:rStyle w:val="normaltextrun"/>
          <w:rFonts w:asciiTheme="majorHAnsi" w:hAnsiTheme="majorHAnsi" w:cstheme="majorHAnsi"/>
          <w:sz w:val="22"/>
          <w:szCs w:val="22"/>
        </w:rPr>
        <w:t>NatSci does not charge for web hosting within the Omni CMS system. All websites use the standard NatSci provided template, which may, change and evolve over time. Charges however will be incurred for other requests. Please refer to Appendix A for the rate card.</w:t>
      </w:r>
      <w:r w:rsidRPr="008255AA">
        <w:rPr>
          <w:rStyle w:val="eop"/>
          <w:rFonts w:asciiTheme="majorHAnsi" w:hAnsiTheme="majorHAnsi" w:cstheme="majorHAnsi"/>
          <w:sz w:val="22"/>
          <w:szCs w:val="22"/>
        </w:rPr>
        <w:t> </w:t>
      </w:r>
    </w:p>
    <w:p w14:paraId="177CDC7F" w14:textId="77777777" w:rsidR="008255AA" w:rsidRPr="008255AA" w:rsidRDefault="008255AA" w:rsidP="008255AA">
      <w:pPr>
        <w:pStyle w:val="Heading3"/>
        <w:rPr>
          <w:rFonts w:cstheme="majorHAnsi"/>
        </w:rPr>
      </w:pPr>
      <w:r w:rsidRPr="008255AA">
        <w:rPr>
          <w:rStyle w:val="normaltextrun"/>
          <w:rFonts w:cstheme="majorHAnsi"/>
          <w:color w:val="auto"/>
        </w:rPr>
        <w:lastRenderedPageBreak/>
        <w:t>Design</w:t>
      </w:r>
      <w:r w:rsidRPr="008255AA">
        <w:rPr>
          <w:rStyle w:val="eop"/>
          <w:rFonts w:cstheme="majorHAnsi"/>
          <w:color w:val="auto"/>
        </w:rPr>
        <w:t> </w:t>
      </w:r>
    </w:p>
    <w:p w14:paraId="1B6652D8" w14:textId="77777777" w:rsidR="00E151F2" w:rsidRPr="008255AA" w:rsidRDefault="00E151F2" w:rsidP="00E151F2">
      <w:pPr>
        <w:pStyle w:val="paragraph"/>
        <w:textAlignment w:val="baseline"/>
        <w:rPr>
          <w:rFonts w:asciiTheme="majorHAnsi" w:hAnsiTheme="majorHAnsi" w:cstheme="majorHAnsi"/>
          <w:sz w:val="22"/>
          <w:szCs w:val="22"/>
        </w:rPr>
      </w:pPr>
      <w:r w:rsidRPr="008255AA">
        <w:rPr>
          <w:rFonts w:asciiTheme="majorHAnsi" w:hAnsiTheme="majorHAnsi" w:cstheme="majorHAnsi"/>
          <w:sz w:val="22"/>
          <w:szCs w:val="22"/>
        </w:rPr>
        <w:t>NatSci provides a standard template (also known as a theme) for all users of the Omni CMS system. This template complies with Michigan State University's web standards and includes the MSU masthead, standard footer, Gotham fonts, MSU-approved web colors</w:t>
      </w:r>
      <w:r>
        <w:rPr>
          <w:rFonts w:asciiTheme="majorHAnsi" w:hAnsiTheme="majorHAnsi" w:cstheme="majorHAnsi"/>
          <w:sz w:val="22"/>
          <w:szCs w:val="22"/>
        </w:rPr>
        <w:t xml:space="preserve"> and NatSci designed elements and components</w:t>
      </w:r>
      <w:r w:rsidRPr="008255AA">
        <w:rPr>
          <w:rFonts w:asciiTheme="majorHAnsi" w:hAnsiTheme="majorHAnsi" w:cstheme="majorHAnsi"/>
          <w:sz w:val="22"/>
          <w:szCs w:val="22"/>
        </w:rPr>
        <w:t>. The standard template may not be altered without the approval of NatSci's Communications Team.</w:t>
      </w:r>
      <w:r>
        <w:rPr>
          <w:rFonts w:asciiTheme="majorHAnsi" w:hAnsiTheme="majorHAnsi" w:cstheme="majorHAnsi"/>
          <w:sz w:val="22"/>
          <w:szCs w:val="22"/>
        </w:rPr>
        <w:t xml:space="preserve"> Alterations to any of the above-mentioned elements will result in removal of interfering code and/or styles. Sites are permitted to design their own custom components using custom code and/or styles, </w:t>
      </w:r>
      <w:proofErr w:type="gramStart"/>
      <w:r>
        <w:rPr>
          <w:rFonts w:asciiTheme="majorHAnsi" w:hAnsiTheme="majorHAnsi" w:cstheme="majorHAnsi"/>
          <w:sz w:val="22"/>
          <w:szCs w:val="22"/>
        </w:rPr>
        <w:t>as long as</w:t>
      </w:r>
      <w:proofErr w:type="gramEnd"/>
      <w:r>
        <w:rPr>
          <w:rFonts w:asciiTheme="majorHAnsi" w:hAnsiTheme="majorHAnsi" w:cstheme="majorHAnsi"/>
          <w:sz w:val="22"/>
          <w:szCs w:val="22"/>
        </w:rPr>
        <w:t xml:space="preserve"> they do not interfere with the NatSci template. Note: By using custom code and/or styles, you acknowledge that your code and/or styles may break as the result of any updates to the NatSci template and that you are responsible for fixing any/all breaks.</w:t>
      </w:r>
    </w:p>
    <w:p w14:paraId="6E9A26F0" w14:textId="77777777" w:rsidR="008255AA" w:rsidRPr="008255AA" w:rsidRDefault="008255AA" w:rsidP="008255AA">
      <w:pPr>
        <w:pStyle w:val="Heading3"/>
        <w:rPr>
          <w:rFonts w:cstheme="majorHAnsi"/>
        </w:rPr>
      </w:pPr>
      <w:r w:rsidRPr="008255AA">
        <w:rPr>
          <w:rStyle w:val="normaltextrun"/>
          <w:rFonts w:cstheme="majorHAnsi"/>
          <w:color w:val="auto"/>
        </w:rPr>
        <w:t>User Access</w:t>
      </w:r>
      <w:r w:rsidRPr="008255AA">
        <w:rPr>
          <w:rStyle w:val="eop"/>
          <w:rFonts w:cstheme="majorHAnsi"/>
          <w:color w:val="auto"/>
        </w:rPr>
        <w:t> </w:t>
      </w:r>
    </w:p>
    <w:p w14:paraId="2AD4B8E1" w14:textId="77777777" w:rsidR="008255AA" w:rsidRPr="008255AA" w:rsidRDefault="008255AA" w:rsidP="008255AA">
      <w:pPr>
        <w:pStyle w:val="paragraph"/>
        <w:textAlignment w:val="baseline"/>
        <w:rPr>
          <w:rFonts w:asciiTheme="majorHAnsi" w:hAnsiTheme="majorHAnsi" w:cstheme="majorHAnsi"/>
        </w:rPr>
      </w:pPr>
      <w:r w:rsidRPr="008255AA">
        <w:rPr>
          <w:rStyle w:val="normaltextrun"/>
          <w:rFonts w:asciiTheme="majorHAnsi" w:hAnsiTheme="majorHAnsi" w:cstheme="majorHAnsi"/>
          <w:sz w:val="22"/>
          <w:szCs w:val="22"/>
        </w:rPr>
        <w:t xml:space="preserve">It is the sole responsibility of the site owner to request access for those who will be editing and maintaining the website by using the </w:t>
      </w:r>
      <w:r w:rsidRPr="008255AA">
        <w:rPr>
          <w:rStyle w:val="normaltextrun"/>
          <w:rFonts w:asciiTheme="majorHAnsi" w:hAnsiTheme="majorHAnsi" w:cstheme="majorHAnsi"/>
          <w:i/>
          <w:iCs/>
          <w:sz w:val="22"/>
          <w:szCs w:val="22"/>
        </w:rPr>
        <w:t>New User Request Form</w:t>
      </w:r>
      <w:r w:rsidRPr="008255AA">
        <w:rPr>
          <w:rStyle w:val="normaltextrun"/>
          <w:rFonts w:asciiTheme="majorHAnsi" w:hAnsiTheme="majorHAnsi" w:cstheme="majorHAnsi"/>
          <w:sz w:val="22"/>
          <w:szCs w:val="22"/>
        </w:rPr>
        <w:t xml:space="preserve"> (</w:t>
      </w:r>
      <w:hyperlink r:id="rId10" w:tgtFrame="_blank" w:history="1">
        <w:r w:rsidRPr="008255AA">
          <w:rPr>
            <w:rStyle w:val="normaltextrun"/>
            <w:rFonts w:asciiTheme="majorHAnsi" w:hAnsiTheme="majorHAnsi" w:cstheme="majorHAnsi"/>
            <w:color w:val="0563C1"/>
            <w:sz w:val="22"/>
            <w:szCs w:val="22"/>
            <w:u w:val="single"/>
          </w:rPr>
          <w:t>https://web.natsci.msu.edu/user-request-form.aspx</w:t>
        </w:r>
      </w:hyperlink>
      <w:r w:rsidRPr="008255AA">
        <w:rPr>
          <w:rStyle w:val="normaltextrun"/>
          <w:rFonts w:asciiTheme="majorHAnsi" w:hAnsiTheme="majorHAnsi" w:cstheme="majorHAnsi"/>
          <w:sz w:val="22"/>
          <w:szCs w:val="22"/>
        </w:rPr>
        <w:t xml:space="preserve">). Site owners are also responsible for requesting the removal of these </w:t>
      </w:r>
      <w:proofErr w:type="gramStart"/>
      <w:r w:rsidRPr="008255AA">
        <w:rPr>
          <w:rStyle w:val="normaltextrun"/>
          <w:rFonts w:asciiTheme="majorHAnsi" w:hAnsiTheme="majorHAnsi" w:cstheme="majorHAnsi"/>
          <w:sz w:val="22"/>
          <w:szCs w:val="22"/>
        </w:rPr>
        <w:t>users</w:t>
      </w:r>
      <w:proofErr w:type="gramEnd"/>
    </w:p>
    <w:p w14:paraId="3DC55499" w14:textId="77777777" w:rsidR="008255AA" w:rsidRPr="008255AA" w:rsidRDefault="008255AA" w:rsidP="008255AA">
      <w:pPr>
        <w:pStyle w:val="Heading3"/>
        <w:rPr>
          <w:rFonts w:cstheme="majorHAnsi"/>
          <w:lang w:eastAsia="zh-CN"/>
        </w:rPr>
      </w:pPr>
      <w:r w:rsidRPr="008255AA">
        <w:rPr>
          <w:rStyle w:val="normaltextrun"/>
          <w:rFonts w:cstheme="majorHAnsi"/>
          <w:color w:val="auto"/>
        </w:rPr>
        <w:t>Data and Personal Information</w:t>
      </w:r>
      <w:r w:rsidRPr="008255AA">
        <w:rPr>
          <w:rStyle w:val="eop"/>
          <w:rFonts w:cstheme="majorHAnsi"/>
          <w:color w:val="auto"/>
        </w:rPr>
        <w:t> </w:t>
      </w:r>
    </w:p>
    <w:p w14:paraId="564B48A6" w14:textId="77777777" w:rsidR="008255AA" w:rsidRPr="008255AA" w:rsidRDefault="008255AA" w:rsidP="008255AA">
      <w:pPr>
        <w:pStyle w:val="paragraph"/>
        <w:textAlignment w:val="baseline"/>
        <w:rPr>
          <w:rFonts w:asciiTheme="majorHAnsi" w:hAnsiTheme="majorHAnsi" w:cstheme="majorHAnsi"/>
        </w:rPr>
      </w:pPr>
      <w:r w:rsidRPr="008255AA">
        <w:rPr>
          <w:rStyle w:val="normaltextrun"/>
          <w:rFonts w:asciiTheme="majorHAnsi" w:hAnsiTheme="majorHAnsi" w:cstheme="majorHAnsi"/>
          <w:sz w:val="22"/>
          <w:szCs w:val="22"/>
        </w:rPr>
        <w:t>Site owners shall abide by the ‘</w:t>
      </w:r>
      <w:r w:rsidRPr="008255AA">
        <w:rPr>
          <w:rStyle w:val="normaltextrun"/>
          <w:rFonts w:asciiTheme="majorHAnsi" w:hAnsiTheme="majorHAnsi" w:cstheme="majorHAnsi"/>
          <w:i/>
          <w:iCs/>
          <w:sz w:val="22"/>
          <w:szCs w:val="22"/>
        </w:rPr>
        <w:t>MSU Institutional Data Policy</w:t>
      </w:r>
      <w:r w:rsidRPr="008255AA">
        <w:rPr>
          <w:rStyle w:val="normaltextrun"/>
          <w:rFonts w:asciiTheme="majorHAnsi" w:hAnsiTheme="majorHAnsi" w:cstheme="majorHAnsi"/>
          <w:sz w:val="22"/>
          <w:szCs w:val="22"/>
        </w:rPr>
        <w:t>’ (</w:t>
      </w:r>
      <w:hyperlink r:id="rId11" w:tgtFrame="_blank" w:history="1">
        <w:r w:rsidRPr="008255AA">
          <w:rPr>
            <w:rStyle w:val="normaltextrun"/>
            <w:rFonts w:asciiTheme="majorHAnsi" w:hAnsiTheme="majorHAnsi" w:cstheme="majorHAnsi"/>
            <w:color w:val="0563C1"/>
            <w:sz w:val="22"/>
            <w:szCs w:val="22"/>
            <w:u w:val="single"/>
          </w:rPr>
          <w:t>https://tech.msu.edu/about/guidelines-policies/msu-institutional-data-policy/</w:t>
        </w:r>
      </w:hyperlink>
      <w:r w:rsidRPr="008255AA">
        <w:rPr>
          <w:rStyle w:val="normaltextrun"/>
          <w:rFonts w:asciiTheme="majorHAnsi" w:hAnsiTheme="majorHAnsi" w:cstheme="majorHAnsi"/>
          <w:sz w:val="22"/>
          <w:szCs w:val="22"/>
        </w:rPr>
        <w:t>). No site hosted in the Omni CMS system shall ask for, store, or transmit data deemed as ‘confidential’ as listed in ‘</w:t>
      </w:r>
      <w:r w:rsidRPr="008255AA">
        <w:rPr>
          <w:rStyle w:val="normaltextrun"/>
          <w:rFonts w:asciiTheme="majorHAnsi" w:hAnsiTheme="majorHAnsi" w:cstheme="majorHAnsi"/>
          <w:i/>
          <w:iCs/>
          <w:sz w:val="22"/>
          <w:szCs w:val="22"/>
        </w:rPr>
        <w:t>Appendix I: Confidential Data’</w:t>
      </w:r>
      <w:r w:rsidRPr="008255AA">
        <w:rPr>
          <w:rStyle w:val="normaltextrun"/>
          <w:rFonts w:asciiTheme="majorHAnsi" w:hAnsiTheme="majorHAnsi" w:cstheme="majorHAnsi"/>
          <w:sz w:val="22"/>
          <w:szCs w:val="22"/>
        </w:rPr>
        <w:t xml:space="preserve"> of that policy. If such data needs to be collected, site owners shall email </w:t>
      </w:r>
      <w:r w:rsidRPr="008255AA">
        <w:rPr>
          <w:rStyle w:val="normaltextrun"/>
          <w:rFonts w:asciiTheme="majorHAnsi" w:hAnsiTheme="majorHAnsi" w:cstheme="majorHAnsi"/>
          <w:b/>
          <w:bCs/>
          <w:sz w:val="22"/>
          <w:szCs w:val="22"/>
        </w:rPr>
        <w:t>natsci.ticket@msu.edu</w:t>
      </w:r>
      <w:r w:rsidRPr="008255AA">
        <w:rPr>
          <w:rStyle w:val="normaltextrun"/>
          <w:rFonts w:asciiTheme="majorHAnsi" w:hAnsiTheme="majorHAnsi" w:cstheme="majorHAnsi"/>
          <w:sz w:val="22"/>
          <w:szCs w:val="22"/>
        </w:rPr>
        <w:t xml:space="preserve"> to work with IT and/or Communications </w:t>
      </w:r>
      <w:proofErr w:type="gramStart"/>
      <w:r w:rsidRPr="008255AA">
        <w:rPr>
          <w:rStyle w:val="normaltextrun"/>
          <w:rFonts w:asciiTheme="majorHAnsi" w:hAnsiTheme="majorHAnsi" w:cstheme="majorHAnsi"/>
          <w:sz w:val="22"/>
          <w:szCs w:val="22"/>
        </w:rPr>
        <w:t>in order to</w:t>
      </w:r>
      <w:proofErr w:type="gramEnd"/>
      <w:r w:rsidRPr="008255AA">
        <w:rPr>
          <w:rStyle w:val="normaltextrun"/>
          <w:rFonts w:asciiTheme="majorHAnsi" w:hAnsiTheme="majorHAnsi" w:cstheme="majorHAnsi"/>
          <w:sz w:val="22"/>
          <w:szCs w:val="22"/>
        </w:rPr>
        <w:t xml:space="preserve"> determine a viable solution.</w:t>
      </w:r>
      <w:r w:rsidRPr="008255AA">
        <w:rPr>
          <w:rStyle w:val="eop"/>
          <w:rFonts w:asciiTheme="majorHAnsi" w:hAnsiTheme="majorHAnsi" w:cstheme="majorHAnsi"/>
          <w:sz w:val="22"/>
          <w:szCs w:val="22"/>
        </w:rPr>
        <w:t> </w:t>
      </w:r>
    </w:p>
    <w:p w14:paraId="212EE4B2" w14:textId="77777777" w:rsidR="008255AA" w:rsidRPr="008255AA" w:rsidRDefault="008255AA" w:rsidP="008255AA">
      <w:pPr>
        <w:pStyle w:val="Heading3"/>
        <w:rPr>
          <w:rFonts w:cstheme="majorHAnsi"/>
        </w:rPr>
      </w:pPr>
      <w:r w:rsidRPr="008255AA">
        <w:rPr>
          <w:rStyle w:val="normaltextrun"/>
          <w:rFonts w:cstheme="majorHAnsi"/>
          <w:color w:val="auto"/>
        </w:rPr>
        <w:t>Accessibility</w:t>
      </w:r>
      <w:r w:rsidRPr="008255AA">
        <w:rPr>
          <w:rStyle w:val="eop"/>
          <w:rFonts w:cstheme="majorHAnsi"/>
          <w:color w:val="auto"/>
        </w:rPr>
        <w:t> </w:t>
      </w:r>
    </w:p>
    <w:p w14:paraId="1F0832B8" w14:textId="77777777" w:rsidR="008255AA" w:rsidRPr="008255AA" w:rsidRDefault="008255AA" w:rsidP="008255AA">
      <w:pPr>
        <w:pStyle w:val="NormalWeb"/>
        <w:rPr>
          <w:rFonts w:asciiTheme="majorHAnsi" w:hAnsiTheme="majorHAnsi" w:cstheme="majorHAnsi"/>
          <w:sz w:val="22"/>
          <w:szCs w:val="22"/>
        </w:rPr>
      </w:pPr>
      <w:r w:rsidRPr="008255AA">
        <w:rPr>
          <w:rFonts w:asciiTheme="majorHAnsi" w:hAnsiTheme="majorHAnsi" w:cstheme="majorHAnsi"/>
          <w:sz w:val="22"/>
          <w:szCs w:val="22"/>
        </w:rPr>
        <w:t>Site owners are responsible for ensuring that their website content is accessible to all users, including those with disabilities. The website template provided for use within the Omni CMS system has been made accessible to comply with WCAG 2.2 AA. The Omni CMS system also has built-in accessibility tools to help ensure that content is compliant and will prevent the publishing of a page if content is found to be in violation.</w:t>
      </w:r>
    </w:p>
    <w:p w14:paraId="188E7D36" w14:textId="77777777" w:rsidR="008255AA" w:rsidRPr="008255AA" w:rsidRDefault="008255AA" w:rsidP="008255AA">
      <w:pPr>
        <w:pStyle w:val="NormalWeb"/>
        <w:rPr>
          <w:rFonts w:asciiTheme="majorHAnsi" w:hAnsiTheme="majorHAnsi" w:cstheme="majorHAnsi"/>
          <w:sz w:val="22"/>
          <w:szCs w:val="22"/>
        </w:rPr>
      </w:pPr>
      <w:r w:rsidRPr="008255AA">
        <w:rPr>
          <w:rFonts w:asciiTheme="majorHAnsi" w:hAnsiTheme="majorHAnsi" w:cstheme="majorHAnsi"/>
          <w:sz w:val="22"/>
          <w:szCs w:val="22"/>
        </w:rPr>
        <w:t>Non-compliant websites will be reported to IT Services and repeated gross non-compliance may result in removal from the system. (See Automatic Website Removal)</w:t>
      </w:r>
    </w:p>
    <w:p w14:paraId="5C475ABB" w14:textId="77777777" w:rsidR="008255AA" w:rsidRPr="008255AA" w:rsidRDefault="008255AA" w:rsidP="008255AA">
      <w:pPr>
        <w:pStyle w:val="Heading3"/>
        <w:rPr>
          <w:rFonts w:cstheme="majorHAnsi"/>
          <w:lang w:eastAsia="zh-CN"/>
        </w:rPr>
      </w:pPr>
      <w:r w:rsidRPr="008255AA">
        <w:rPr>
          <w:rStyle w:val="normaltextrun"/>
          <w:rFonts w:cstheme="majorHAnsi"/>
          <w:color w:val="auto"/>
        </w:rPr>
        <w:t>Automatic Website Removal</w:t>
      </w:r>
      <w:r w:rsidRPr="008255AA">
        <w:rPr>
          <w:rStyle w:val="eop"/>
          <w:rFonts w:cstheme="majorHAnsi"/>
          <w:color w:val="auto"/>
        </w:rPr>
        <w:t> </w:t>
      </w:r>
    </w:p>
    <w:p w14:paraId="3870A268" w14:textId="77777777" w:rsidR="008255AA" w:rsidRPr="00FB5E6F" w:rsidRDefault="008255AA" w:rsidP="008255AA">
      <w:pPr>
        <w:spacing w:before="100" w:beforeAutospacing="1" w:after="100" w:afterAutospacing="1"/>
        <w:rPr>
          <w:rFonts w:asciiTheme="majorHAnsi" w:eastAsia="Times New Roman" w:hAnsiTheme="majorHAnsi" w:cstheme="majorHAnsi"/>
          <w:sz w:val="22"/>
          <w:szCs w:val="22"/>
          <w:lang w:eastAsia="zh-CN"/>
        </w:rPr>
      </w:pPr>
      <w:r w:rsidRPr="00FB5E6F">
        <w:rPr>
          <w:rFonts w:asciiTheme="majorHAnsi" w:eastAsia="Times New Roman" w:hAnsiTheme="majorHAnsi" w:cstheme="majorHAnsi"/>
          <w:sz w:val="22"/>
          <w:szCs w:val="22"/>
          <w:lang w:eastAsia="zh-CN"/>
        </w:rPr>
        <w:t>All requested websites must be made public (i.e., "Go Live") within six months of the initial request. Failure to comply will result in the following:</w:t>
      </w:r>
    </w:p>
    <w:p w14:paraId="54134DE4" w14:textId="77777777" w:rsidR="008255AA" w:rsidRPr="00FB5E6F" w:rsidRDefault="008255AA" w:rsidP="008255AA">
      <w:pPr>
        <w:numPr>
          <w:ilvl w:val="0"/>
          <w:numId w:val="1"/>
        </w:numPr>
        <w:spacing w:before="100" w:beforeAutospacing="1" w:after="100" w:afterAutospacing="1"/>
        <w:rPr>
          <w:rFonts w:asciiTheme="majorHAnsi" w:eastAsia="Times New Roman" w:hAnsiTheme="majorHAnsi" w:cstheme="majorHAnsi"/>
          <w:sz w:val="22"/>
          <w:szCs w:val="22"/>
          <w:lang w:eastAsia="zh-CN"/>
        </w:rPr>
      </w:pPr>
      <w:r w:rsidRPr="00FB5E6F">
        <w:rPr>
          <w:rFonts w:asciiTheme="majorHAnsi" w:eastAsia="Times New Roman" w:hAnsiTheme="majorHAnsi" w:cstheme="majorHAnsi"/>
          <w:sz w:val="22"/>
          <w:szCs w:val="22"/>
          <w:lang w:eastAsia="zh-CN"/>
        </w:rPr>
        <w:t>The website data, if any, will be exported as a "bundle" and deleted from the system.</w:t>
      </w:r>
    </w:p>
    <w:p w14:paraId="03A00311" w14:textId="77777777" w:rsidR="008255AA" w:rsidRPr="00FB5E6F" w:rsidRDefault="008255AA" w:rsidP="008255AA">
      <w:pPr>
        <w:numPr>
          <w:ilvl w:val="0"/>
          <w:numId w:val="1"/>
        </w:numPr>
        <w:spacing w:before="100" w:beforeAutospacing="1" w:after="100" w:afterAutospacing="1"/>
        <w:rPr>
          <w:rFonts w:asciiTheme="majorHAnsi" w:eastAsia="Times New Roman" w:hAnsiTheme="majorHAnsi" w:cstheme="majorHAnsi"/>
          <w:sz w:val="22"/>
          <w:szCs w:val="22"/>
          <w:lang w:eastAsia="zh-CN"/>
        </w:rPr>
      </w:pPr>
      <w:r w:rsidRPr="00FB5E6F">
        <w:rPr>
          <w:rFonts w:asciiTheme="majorHAnsi" w:eastAsia="Times New Roman" w:hAnsiTheme="majorHAnsi" w:cstheme="majorHAnsi"/>
          <w:sz w:val="22"/>
          <w:szCs w:val="22"/>
          <w:lang w:eastAsia="zh-CN"/>
        </w:rPr>
        <w:lastRenderedPageBreak/>
        <w:t>The "bundle" will be archived on a NatSci system and electronically delivered to the site owner.</w:t>
      </w:r>
    </w:p>
    <w:p w14:paraId="2CA2517C" w14:textId="77777777" w:rsidR="008255AA" w:rsidRPr="00FB5E6F" w:rsidRDefault="008255AA" w:rsidP="008255AA">
      <w:pPr>
        <w:numPr>
          <w:ilvl w:val="0"/>
          <w:numId w:val="1"/>
        </w:numPr>
        <w:spacing w:before="100" w:beforeAutospacing="1" w:after="100" w:afterAutospacing="1"/>
        <w:rPr>
          <w:rFonts w:asciiTheme="majorHAnsi" w:eastAsia="Times New Roman" w:hAnsiTheme="majorHAnsi" w:cstheme="majorHAnsi"/>
          <w:sz w:val="22"/>
          <w:szCs w:val="22"/>
          <w:lang w:eastAsia="zh-CN"/>
        </w:rPr>
      </w:pPr>
      <w:r w:rsidRPr="00FB5E6F">
        <w:rPr>
          <w:rFonts w:asciiTheme="majorHAnsi" w:eastAsia="Times New Roman" w:hAnsiTheme="majorHAnsi" w:cstheme="majorHAnsi"/>
          <w:sz w:val="22"/>
          <w:szCs w:val="22"/>
          <w:lang w:eastAsia="zh-CN"/>
        </w:rPr>
        <w:t>The website will no longer be available at the designated domain name(s).</w:t>
      </w:r>
    </w:p>
    <w:p w14:paraId="6A1CBF43" w14:textId="77777777" w:rsidR="008255AA" w:rsidRPr="008255AA" w:rsidRDefault="008255AA" w:rsidP="008255AA">
      <w:pPr>
        <w:pStyle w:val="NormalWeb"/>
        <w:rPr>
          <w:rFonts w:asciiTheme="majorHAnsi" w:hAnsiTheme="majorHAnsi" w:cstheme="majorHAnsi"/>
          <w:sz w:val="22"/>
          <w:szCs w:val="22"/>
        </w:rPr>
      </w:pPr>
      <w:r w:rsidRPr="008255AA">
        <w:rPr>
          <w:rFonts w:asciiTheme="majorHAnsi" w:hAnsiTheme="majorHAnsi" w:cstheme="majorHAnsi"/>
          <w:sz w:val="22"/>
          <w:szCs w:val="22"/>
        </w:rPr>
        <w:t>All websites must be accessible to all users, including those with disabilities. Websites that are identified as having accessibility issues with their content must show progress toward making their web content accessible within three months of receiving an accessibility report noting non-compliance with WCAG 2.2 AA.</w:t>
      </w:r>
    </w:p>
    <w:p w14:paraId="6BE25689" w14:textId="77777777" w:rsidR="008255AA" w:rsidRPr="008255AA" w:rsidRDefault="008255AA" w:rsidP="008255AA">
      <w:pPr>
        <w:pStyle w:val="NormalWeb"/>
        <w:rPr>
          <w:rFonts w:asciiTheme="majorHAnsi" w:hAnsiTheme="majorHAnsi" w:cstheme="majorHAnsi"/>
          <w:sz w:val="22"/>
          <w:szCs w:val="22"/>
        </w:rPr>
      </w:pPr>
      <w:r w:rsidRPr="008255AA">
        <w:rPr>
          <w:rFonts w:asciiTheme="majorHAnsi" w:hAnsiTheme="majorHAnsi" w:cstheme="majorHAnsi"/>
          <w:sz w:val="22"/>
          <w:szCs w:val="22"/>
        </w:rPr>
        <w:t>If a website shows no progress toward making its web content accessible within three months, or if the number of accessibility issues increases month-over-month, the following will occur:</w:t>
      </w:r>
    </w:p>
    <w:p w14:paraId="651EC6DE" w14:textId="77777777" w:rsidR="008255AA" w:rsidRPr="00FB5E6F" w:rsidRDefault="008255AA" w:rsidP="008255AA">
      <w:pPr>
        <w:numPr>
          <w:ilvl w:val="0"/>
          <w:numId w:val="1"/>
        </w:numPr>
        <w:spacing w:before="100" w:beforeAutospacing="1" w:after="100" w:afterAutospacing="1"/>
        <w:rPr>
          <w:rFonts w:asciiTheme="majorHAnsi" w:eastAsia="Times New Roman" w:hAnsiTheme="majorHAnsi" w:cstheme="majorHAnsi"/>
          <w:sz w:val="22"/>
          <w:szCs w:val="22"/>
          <w:lang w:eastAsia="zh-CN"/>
        </w:rPr>
      </w:pPr>
      <w:r w:rsidRPr="00FB5E6F">
        <w:rPr>
          <w:rFonts w:asciiTheme="majorHAnsi" w:eastAsia="Times New Roman" w:hAnsiTheme="majorHAnsi" w:cstheme="majorHAnsi"/>
          <w:sz w:val="22"/>
          <w:szCs w:val="22"/>
          <w:lang w:eastAsia="zh-CN"/>
        </w:rPr>
        <w:t>The website data, if any, will be exported as a "bundle" and deleted from the system.</w:t>
      </w:r>
    </w:p>
    <w:p w14:paraId="68C031A6" w14:textId="77777777" w:rsidR="008255AA" w:rsidRPr="00FB5E6F" w:rsidRDefault="008255AA" w:rsidP="008255AA">
      <w:pPr>
        <w:numPr>
          <w:ilvl w:val="0"/>
          <w:numId w:val="1"/>
        </w:numPr>
        <w:spacing w:before="100" w:beforeAutospacing="1" w:after="100" w:afterAutospacing="1"/>
        <w:rPr>
          <w:rFonts w:asciiTheme="majorHAnsi" w:eastAsia="Times New Roman" w:hAnsiTheme="majorHAnsi" w:cstheme="majorHAnsi"/>
          <w:sz w:val="22"/>
          <w:szCs w:val="22"/>
          <w:lang w:eastAsia="zh-CN"/>
        </w:rPr>
      </w:pPr>
      <w:r w:rsidRPr="00FB5E6F">
        <w:rPr>
          <w:rFonts w:asciiTheme="majorHAnsi" w:eastAsia="Times New Roman" w:hAnsiTheme="majorHAnsi" w:cstheme="majorHAnsi"/>
          <w:sz w:val="22"/>
          <w:szCs w:val="22"/>
          <w:lang w:eastAsia="zh-CN"/>
        </w:rPr>
        <w:t>The "bundle" will be archived on a NatSci system and electronically delivered to the site owner.</w:t>
      </w:r>
    </w:p>
    <w:p w14:paraId="303DA8F0" w14:textId="77777777" w:rsidR="008255AA" w:rsidRPr="008255AA" w:rsidRDefault="008255AA" w:rsidP="008255AA">
      <w:pPr>
        <w:numPr>
          <w:ilvl w:val="0"/>
          <w:numId w:val="1"/>
        </w:numPr>
        <w:spacing w:before="100" w:beforeAutospacing="1" w:after="100" w:afterAutospacing="1"/>
        <w:rPr>
          <w:rFonts w:asciiTheme="majorHAnsi" w:eastAsia="Times New Roman" w:hAnsiTheme="majorHAnsi" w:cstheme="majorHAnsi"/>
          <w:lang w:eastAsia="zh-CN"/>
        </w:rPr>
      </w:pPr>
      <w:r w:rsidRPr="00FB5E6F">
        <w:rPr>
          <w:rFonts w:asciiTheme="majorHAnsi" w:eastAsia="Times New Roman" w:hAnsiTheme="majorHAnsi" w:cstheme="majorHAnsi"/>
          <w:sz w:val="22"/>
          <w:szCs w:val="22"/>
          <w:lang w:eastAsia="zh-CN"/>
        </w:rPr>
        <w:t>The website will no longer be available at the designated domain name(s).</w:t>
      </w:r>
    </w:p>
    <w:p w14:paraId="382323C7" w14:textId="64B68088" w:rsidR="008255AA" w:rsidRDefault="008255AA">
      <w:pPr>
        <w:rPr>
          <w:rFonts w:asciiTheme="majorHAnsi" w:eastAsia="Times New Roman" w:hAnsiTheme="majorHAnsi" w:cstheme="majorHAnsi"/>
          <w:sz w:val="22"/>
          <w:szCs w:val="22"/>
          <w:lang w:eastAsia="zh-CN"/>
        </w:rPr>
      </w:pPr>
      <w:r>
        <w:rPr>
          <w:rFonts w:asciiTheme="majorHAnsi" w:eastAsia="Times New Roman" w:hAnsiTheme="majorHAnsi" w:cstheme="majorHAnsi"/>
          <w:sz w:val="22"/>
          <w:szCs w:val="22"/>
          <w:lang w:eastAsia="zh-CN"/>
        </w:rPr>
        <w:br w:type="page"/>
      </w:r>
    </w:p>
    <w:p w14:paraId="179559B9" w14:textId="77777777" w:rsidR="008255AA" w:rsidRPr="00C568AB" w:rsidRDefault="008255AA" w:rsidP="008255AA">
      <w:pPr>
        <w:pStyle w:val="Heading1"/>
        <w:rPr>
          <w:color w:val="auto"/>
        </w:rPr>
      </w:pPr>
      <w:r w:rsidRPr="00C568AB">
        <w:rPr>
          <w:color w:val="auto"/>
        </w:rPr>
        <w:lastRenderedPageBreak/>
        <w:t>Appendix A – Rate Card</w:t>
      </w:r>
    </w:p>
    <w:p w14:paraId="579FBA7D" w14:textId="77777777" w:rsidR="008255AA" w:rsidRDefault="008255AA" w:rsidP="008255AA"/>
    <w:tbl>
      <w:tblPr>
        <w:tblStyle w:val="PlainTable5"/>
        <w:tblW w:w="0" w:type="auto"/>
        <w:tblLook w:val="04A0" w:firstRow="1" w:lastRow="0" w:firstColumn="1" w:lastColumn="0" w:noHBand="0" w:noVBand="1"/>
      </w:tblPr>
      <w:tblGrid>
        <w:gridCol w:w="2165"/>
        <w:gridCol w:w="2025"/>
        <w:gridCol w:w="1799"/>
        <w:gridCol w:w="1816"/>
      </w:tblGrid>
      <w:tr w:rsidR="008255AA" w14:paraId="3C17B113" w14:textId="77777777" w:rsidTr="00B95EF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165" w:type="dxa"/>
          </w:tcPr>
          <w:p w14:paraId="25C234AA" w14:textId="77777777" w:rsidR="008255AA" w:rsidRPr="00B07F88" w:rsidRDefault="008255AA" w:rsidP="00B95EFA">
            <w:pPr>
              <w:pStyle w:val="paragraph"/>
              <w:textAlignment w:val="baseline"/>
              <w:rPr>
                <w:b/>
                <w:bCs/>
                <w:caps/>
                <w:sz w:val="22"/>
                <w:szCs w:val="22"/>
              </w:rPr>
            </w:pPr>
            <w:r w:rsidRPr="00B07F88">
              <w:rPr>
                <w:rStyle w:val="normaltextrun"/>
                <w:rFonts w:ascii="Calibri" w:hAnsi="Calibri" w:cs="Calibri"/>
                <w:b/>
                <w:bCs/>
                <w:caps/>
                <w:sz w:val="22"/>
                <w:szCs w:val="22"/>
              </w:rPr>
              <w:t>Request – Work to be done</w:t>
            </w:r>
            <w:r w:rsidRPr="00B07F88">
              <w:rPr>
                <w:rStyle w:val="eop"/>
                <w:rFonts w:ascii="Calibri" w:hAnsi="Calibri" w:cs="Calibri"/>
                <w:b/>
                <w:bCs/>
                <w:caps/>
                <w:sz w:val="22"/>
                <w:szCs w:val="22"/>
              </w:rPr>
              <w:t> </w:t>
            </w:r>
          </w:p>
        </w:tc>
        <w:tc>
          <w:tcPr>
            <w:tcW w:w="2025" w:type="dxa"/>
          </w:tcPr>
          <w:p w14:paraId="266B1CC6" w14:textId="77777777" w:rsidR="008255AA" w:rsidRPr="00B07F88" w:rsidRDefault="008255AA" w:rsidP="00B95EFA">
            <w:pPr>
              <w:pStyle w:val="paragraph"/>
              <w:jc w:val="center"/>
              <w:textAlignment w:val="baseline"/>
              <w:cnfStyle w:val="100000000000" w:firstRow="1" w:lastRow="0" w:firstColumn="0" w:lastColumn="0" w:oddVBand="0" w:evenVBand="0" w:oddHBand="0" w:evenHBand="0" w:firstRowFirstColumn="0" w:firstRowLastColumn="0" w:lastRowFirstColumn="0" w:lastRowLastColumn="0"/>
              <w:rPr>
                <w:sz w:val="22"/>
                <w:szCs w:val="22"/>
              </w:rPr>
            </w:pPr>
            <w:r w:rsidRPr="00B07F88">
              <w:rPr>
                <w:rStyle w:val="normaltextrun"/>
                <w:rFonts w:ascii="Calibri" w:hAnsi="Calibri" w:cs="Calibri"/>
                <w:b/>
                <w:bCs/>
                <w:caps/>
                <w:sz w:val="22"/>
                <w:szCs w:val="22"/>
              </w:rPr>
              <w:t>Functions</w:t>
            </w:r>
          </w:p>
        </w:tc>
        <w:tc>
          <w:tcPr>
            <w:tcW w:w="1799" w:type="dxa"/>
          </w:tcPr>
          <w:p w14:paraId="763BA88D" w14:textId="77777777" w:rsidR="008255AA" w:rsidRPr="00B07F88" w:rsidRDefault="008255AA" w:rsidP="00B95EFA">
            <w:pPr>
              <w:jc w:val="center"/>
              <w:cnfStyle w:val="100000000000" w:firstRow="1" w:lastRow="0" w:firstColumn="0" w:lastColumn="0" w:oddVBand="0" w:evenVBand="0" w:oddHBand="0" w:evenHBand="0" w:firstRowFirstColumn="0" w:firstRowLastColumn="0" w:lastRowFirstColumn="0" w:lastRowLastColumn="0"/>
              <w:rPr>
                <w:sz w:val="22"/>
                <w:szCs w:val="22"/>
              </w:rPr>
            </w:pPr>
            <w:r w:rsidRPr="00B07F88">
              <w:rPr>
                <w:rStyle w:val="normaltextrun"/>
                <w:rFonts w:ascii="Calibri" w:hAnsi="Calibri" w:cs="Calibri"/>
                <w:b/>
                <w:bCs/>
                <w:caps/>
                <w:sz w:val="22"/>
                <w:szCs w:val="22"/>
              </w:rPr>
              <w:t>cost</w:t>
            </w:r>
          </w:p>
        </w:tc>
        <w:tc>
          <w:tcPr>
            <w:tcW w:w="1816" w:type="dxa"/>
          </w:tcPr>
          <w:p w14:paraId="69BE1425" w14:textId="77777777" w:rsidR="008255AA" w:rsidRPr="00B07F88" w:rsidRDefault="008255AA" w:rsidP="00B95EFA">
            <w:pPr>
              <w:cnfStyle w:val="100000000000" w:firstRow="1" w:lastRow="0" w:firstColumn="0" w:lastColumn="0" w:oddVBand="0" w:evenVBand="0" w:oddHBand="0" w:evenHBand="0" w:firstRowFirstColumn="0" w:firstRowLastColumn="0" w:lastRowFirstColumn="0" w:lastRowLastColumn="0"/>
              <w:rPr>
                <w:sz w:val="22"/>
                <w:szCs w:val="22"/>
              </w:rPr>
            </w:pPr>
            <w:r w:rsidRPr="00B07F88">
              <w:rPr>
                <w:rStyle w:val="normaltextrun"/>
                <w:rFonts w:ascii="Calibri" w:hAnsi="Calibri" w:cs="Calibri"/>
                <w:b/>
                <w:bCs/>
                <w:caps/>
                <w:sz w:val="22"/>
                <w:szCs w:val="22"/>
              </w:rPr>
              <w:t>timeframe</w:t>
            </w:r>
          </w:p>
        </w:tc>
      </w:tr>
      <w:tr w:rsidR="008255AA" w14:paraId="25C7A716" w14:textId="77777777" w:rsidTr="00B95E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5" w:type="dxa"/>
          </w:tcPr>
          <w:p w14:paraId="73F0F360" w14:textId="77777777" w:rsidR="008255AA" w:rsidRPr="00B07F88" w:rsidRDefault="008255AA" w:rsidP="00B95EFA">
            <w:pPr>
              <w:pStyle w:val="paragraph"/>
              <w:textAlignment w:val="baseline"/>
              <w:rPr>
                <w:b/>
                <w:bCs/>
                <w:caps/>
                <w:sz w:val="22"/>
                <w:szCs w:val="22"/>
              </w:rPr>
            </w:pPr>
            <w:r w:rsidRPr="00B07F88">
              <w:rPr>
                <w:rStyle w:val="normaltextrun"/>
                <w:rFonts w:ascii="Calibri" w:hAnsi="Calibri" w:cs="Calibri"/>
                <w:b/>
                <w:bCs/>
                <w:caps/>
                <w:sz w:val="22"/>
                <w:szCs w:val="22"/>
              </w:rPr>
              <w:t>New website request setup at system level</w:t>
            </w:r>
            <w:r w:rsidRPr="00B07F88">
              <w:rPr>
                <w:rStyle w:val="eop"/>
                <w:rFonts w:ascii="Calibri" w:hAnsi="Calibri" w:cs="Calibri"/>
                <w:b/>
                <w:bCs/>
                <w:caps/>
                <w:sz w:val="22"/>
                <w:szCs w:val="22"/>
              </w:rPr>
              <w:t> </w:t>
            </w:r>
          </w:p>
          <w:p w14:paraId="7DB5A308" w14:textId="77777777" w:rsidR="008255AA" w:rsidRPr="00B07F88" w:rsidRDefault="008255AA" w:rsidP="00B95EFA">
            <w:pPr>
              <w:pStyle w:val="paragraph"/>
              <w:textAlignment w:val="baseline"/>
              <w:rPr>
                <w:rStyle w:val="normaltextrun"/>
                <w:rFonts w:ascii="Calibri" w:hAnsi="Calibri" w:cs="Calibri"/>
                <w:b/>
                <w:bCs/>
                <w:i w:val="0"/>
                <w:iCs w:val="0"/>
                <w:caps/>
                <w:sz w:val="22"/>
                <w:szCs w:val="22"/>
              </w:rPr>
            </w:pPr>
            <w:r w:rsidRPr="00B07F88">
              <w:rPr>
                <w:rStyle w:val="normaltextrun"/>
                <w:rFonts w:ascii="Calibri" w:hAnsi="Calibri" w:cs="Calibri"/>
                <w:b/>
                <w:bCs/>
                <w:caps/>
                <w:sz w:val="22"/>
                <w:szCs w:val="22"/>
              </w:rPr>
              <w:t>(URL request, Omni site setup, NatSci IT production site setup)</w:t>
            </w:r>
          </w:p>
          <w:p w14:paraId="3C3C5F2B" w14:textId="77777777" w:rsidR="008255AA" w:rsidRPr="00B07F88" w:rsidRDefault="008255AA" w:rsidP="00B95EFA">
            <w:pPr>
              <w:pStyle w:val="paragraph"/>
              <w:textAlignment w:val="baseline"/>
              <w:rPr>
                <w:b/>
                <w:bCs/>
                <w:caps/>
                <w:sz w:val="22"/>
                <w:szCs w:val="22"/>
              </w:rPr>
            </w:pPr>
            <w:r w:rsidRPr="00B07F88">
              <w:rPr>
                <w:rStyle w:val="eop"/>
                <w:rFonts w:ascii="Calibri" w:hAnsi="Calibri" w:cs="Calibri"/>
                <w:b/>
                <w:bCs/>
                <w:caps/>
                <w:sz w:val="22"/>
                <w:szCs w:val="22"/>
              </w:rPr>
              <w:t> </w:t>
            </w:r>
          </w:p>
        </w:tc>
        <w:tc>
          <w:tcPr>
            <w:tcW w:w="2025" w:type="dxa"/>
            <w:tcBorders>
              <w:top w:val="single" w:sz="4" w:space="0" w:color="7F7F7F" w:themeColor="text1" w:themeTint="80"/>
              <w:right w:val="single" w:sz="4" w:space="0" w:color="auto"/>
            </w:tcBorders>
          </w:tcPr>
          <w:p w14:paraId="731BD8CC" w14:textId="77777777" w:rsidR="008255AA" w:rsidRPr="00B07F88" w:rsidRDefault="008255AA" w:rsidP="00B95EFA">
            <w:pPr>
              <w:pStyle w:val="paragraph"/>
              <w:textAlignment w:val="baseline"/>
              <w:cnfStyle w:val="000000100000" w:firstRow="0" w:lastRow="0" w:firstColumn="0" w:lastColumn="0" w:oddVBand="0" w:evenVBand="0" w:oddHBand="1" w:evenHBand="0" w:firstRowFirstColumn="0" w:firstRowLastColumn="0" w:lastRowFirstColumn="0" w:lastRowLastColumn="0"/>
              <w:rPr>
                <w:sz w:val="21"/>
                <w:szCs w:val="21"/>
              </w:rPr>
            </w:pPr>
            <w:r w:rsidRPr="00B07F88">
              <w:rPr>
                <w:rStyle w:val="normaltextrun"/>
                <w:rFonts w:ascii="Calibri" w:hAnsi="Calibri" w:cs="Calibri"/>
                <w:sz w:val="21"/>
                <w:szCs w:val="21"/>
              </w:rPr>
              <w:t>URL request, Omni site creation (staging/production)</w:t>
            </w:r>
            <w:r w:rsidRPr="00B07F88">
              <w:rPr>
                <w:rStyle w:val="eop"/>
                <w:rFonts w:ascii="Calibri" w:hAnsi="Calibri" w:cs="Calibri"/>
                <w:sz w:val="21"/>
                <w:szCs w:val="21"/>
              </w:rPr>
              <w:t> </w:t>
            </w:r>
          </w:p>
          <w:p w14:paraId="0E5904B2" w14:textId="77777777" w:rsidR="008255AA" w:rsidRPr="00B07F88" w:rsidRDefault="008255AA" w:rsidP="00B95EFA">
            <w:pPr>
              <w:cnfStyle w:val="000000100000" w:firstRow="0" w:lastRow="0" w:firstColumn="0" w:lastColumn="0" w:oddVBand="0" w:evenVBand="0" w:oddHBand="1" w:evenHBand="0" w:firstRowFirstColumn="0" w:firstRowLastColumn="0" w:lastRowFirstColumn="0" w:lastRowLastColumn="0"/>
              <w:rPr>
                <w:sz w:val="21"/>
                <w:szCs w:val="21"/>
              </w:rPr>
            </w:pPr>
          </w:p>
          <w:p w14:paraId="0815DA70" w14:textId="77777777" w:rsidR="008255AA" w:rsidRPr="00B07F88" w:rsidRDefault="008255AA" w:rsidP="00B95EFA">
            <w:pPr>
              <w:ind w:firstLine="720"/>
              <w:cnfStyle w:val="000000100000" w:firstRow="0" w:lastRow="0" w:firstColumn="0" w:lastColumn="0" w:oddVBand="0" w:evenVBand="0" w:oddHBand="1" w:evenHBand="0" w:firstRowFirstColumn="0" w:firstRowLastColumn="0" w:lastRowFirstColumn="0" w:lastRowLastColumn="0"/>
              <w:rPr>
                <w:sz w:val="21"/>
                <w:szCs w:val="21"/>
              </w:rPr>
            </w:pPr>
          </w:p>
        </w:tc>
        <w:tc>
          <w:tcPr>
            <w:tcW w:w="1799" w:type="dxa"/>
            <w:tcBorders>
              <w:top w:val="single" w:sz="4" w:space="0" w:color="7F7F7F" w:themeColor="text1" w:themeTint="80"/>
              <w:left w:val="single" w:sz="4" w:space="0" w:color="auto"/>
              <w:right w:val="single" w:sz="4" w:space="0" w:color="auto"/>
            </w:tcBorders>
          </w:tcPr>
          <w:p w14:paraId="4969AFE3" w14:textId="77777777" w:rsidR="008255AA" w:rsidRPr="00B07F88" w:rsidRDefault="008255AA" w:rsidP="00B95EFA">
            <w:pPr>
              <w:pStyle w:val="paragraph"/>
              <w:jc w:val="center"/>
              <w:textAlignment w:val="baseline"/>
              <w:cnfStyle w:val="000000100000" w:firstRow="0" w:lastRow="0" w:firstColumn="0" w:lastColumn="0" w:oddVBand="0" w:evenVBand="0" w:oddHBand="1" w:evenHBand="0" w:firstRowFirstColumn="0" w:firstRowLastColumn="0" w:lastRowFirstColumn="0" w:lastRowLastColumn="0"/>
              <w:rPr>
                <w:sz w:val="21"/>
                <w:szCs w:val="21"/>
              </w:rPr>
            </w:pPr>
            <w:r w:rsidRPr="00B07F88">
              <w:rPr>
                <w:rStyle w:val="normaltextrun"/>
                <w:rFonts w:ascii="Calibri" w:hAnsi="Calibri" w:cs="Calibri"/>
                <w:sz w:val="21"/>
                <w:szCs w:val="21"/>
              </w:rPr>
              <w:t>$0</w:t>
            </w:r>
            <w:r w:rsidRPr="00B07F88">
              <w:rPr>
                <w:rStyle w:val="eop"/>
                <w:rFonts w:ascii="Calibri" w:hAnsi="Calibri" w:cs="Calibri"/>
                <w:sz w:val="21"/>
                <w:szCs w:val="21"/>
              </w:rPr>
              <w:t> </w:t>
            </w:r>
          </w:p>
        </w:tc>
        <w:tc>
          <w:tcPr>
            <w:tcW w:w="1816" w:type="dxa"/>
            <w:tcBorders>
              <w:top w:val="single" w:sz="4" w:space="0" w:color="7F7F7F" w:themeColor="text1" w:themeTint="80"/>
              <w:left w:val="single" w:sz="4" w:space="0" w:color="auto"/>
              <w:right w:val="single" w:sz="4" w:space="0" w:color="auto"/>
            </w:tcBorders>
          </w:tcPr>
          <w:p w14:paraId="768D6FF4" w14:textId="77777777" w:rsidR="008255AA" w:rsidRPr="00B07F88" w:rsidRDefault="008255AA" w:rsidP="00B95EFA">
            <w:pPr>
              <w:pStyle w:val="paragraph"/>
              <w:textAlignment w:val="baseline"/>
              <w:cnfStyle w:val="000000100000" w:firstRow="0" w:lastRow="0" w:firstColumn="0" w:lastColumn="0" w:oddVBand="0" w:evenVBand="0" w:oddHBand="1" w:evenHBand="0" w:firstRowFirstColumn="0" w:firstRowLastColumn="0" w:lastRowFirstColumn="0" w:lastRowLastColumn="0"/>
              <w:rPr>
                <w:sz w:val="21"/>
                <w:szCs w:val="21"/>
              </w:rPr>
            </w:pPr>
            <w:r w:rsidRPr="00B07F88">
              <w:rPr>
                <w:rStyle w:val="normaltextrun"/>
                <w:rFonts w:ascii="Calibri" w:hAnsi="Calibri" w:cs="Calibri"/>
                <w:sz w:val="21"/>
                <w:szCs w:val="21"/>
              </w:rPr>
              <w:t>~ 1-2 weeks</w:t>
            </w:r>
            <w:r w:rsidRPr="00B07F88">
              <w:rPr>
                <w:rStyle w:val="eop"/>
                <w:rFonts w:ascii="Calibri" w:hAnsi="Calibri" w:cs="Calibri"/>
                <w:sz w:val="21"/>
                <w:szCs w:val="21"/>
              </w:rPr>
              <w:t> </w:t>
            </w:r>
          </w:p>
          <w:p w14:paraId="2B0CD156" w14:textId="77777777" w:rsidR="008255AA" w:rsidRPr="00B07F88" w:rsidRDefault="008255AA" w:rsidP="00B95EFA">
            <w:pPr>
              <w:cnfStyle w:val="000000100000" w:firstRow="0" w:lastRow="0" w:firstColumn="0" w:lastColumn="0" w:oddVBand="0" w:evenVBand="0" w:oddHBand="1" w:evenHBand="0" w:firstRowFirstColumn="0" w:firstRowLastColumn="0" w:lastRowFirstColumn="0" w:lastRowLastColumn="0"/>
              <w:rPr>
                <w:sz w:val="21"/>
                <w:szCs w:val="21"/>
              </w:rPr>
            </w:pPr>
          </w:p>
        </w:tc>
      </w:tr>
      <w:tr w:rsidR="008255AA" w14:paraId="07908149" w14:textId="77777777" w:rsidTr="00B95EFA">
        <w:tc>
          <w:tcPr>
            <w:cnfStyle w:val="001000000000" w:firstRow="0" w:lastRow="0" w:firstColumn="1" w:lastColumn="0" w:oddVBand="0" w:evenVBand="0" w:oddHBand="0" w:evenHBand="0" w:firstRowFirstColumn="0" w:firstRowLastColumn="0" w:lastRowFirstColumn="0" w:lastRowLastColumn="0"/>
            <w:tcW w:w="2165" w:type="dxa"/>
          </w:tcPr>
          <w:p w14:paraId="7761BE79" w14:textId="77777777" w:rsidR="008255AA" w:rsidRPr="00B07F88" w:rsidRDefault="008255AA" w:rsidP="00B95EFA">
            <w:pPr>
              <w:pStyle w:val="paragraph"/>
              <w:textAlignment w:val="baseline"/>
              <w:rPr>
                <w:b/>
                <w:bCs/>
                <w:caps/>
                <w:sz w:val="22"/>
                <w:szCs w:val="22"/>
              </w:rPr>
            </w:pPr>
            <w:r w:rsidRPr="00B07F88">
              <w:rPr>
                <w:rStyle w:val="normaltextrun"/>
                <w:rFonts w:ascii="Calibri" w:hAnsi="Calibri" w:cs="Calibri"/>
                <w:b/>
                <w:bCs/>
                <w:caps/>
                <w:sz w:val="22"/>
                <w:szCs w:val="22"/>
              </w:rPr>
              <w:t>Custom website Creation - including initial content upload</w:t>
            </w:r>
            <w:r w:rsidRPr="00B07F88">
              <w:rPr>
                <w:rStyle w:val="eop"/>
                <w:rFonts w:ascii="Calibri" w:hAnsi="Calibri" w:cs="Calibri"/>
                <w:b/>
                <w:bCs/>
                <w:caps/>
                <w:sz w:val="22"/>
                <w:szCs w:val="22"/>
              </w:rPr>
              <w:t> </w:t>
            </w:r>
          </w:p>
          <w:p w14:paraId="7BD50CBB" w14:textId="77777777" w:rsidR="008255AA" w:rsidRPr="00B07F88" w:rsidRDefault="008255AA" w:rsidP="00B95EFA">
            <w:pPr>
              <w:pStyle w:val="paragraph"/>
              <w:textAlignment w:val="baseline"/>
              <w:rPr>
                <w:rStyle w:val="normaltextrun"/>
                <w:rFonts w:ascii="Calibri" w:hAnsi="Calibri" w:cs="Calibri"/>
                <w:b/>
                <w:bCs/>
                <w:i w:val="0"/>
                <w:iCs w:val="0"/>
                <w:caps/>
                <w:sz w:val="22"/>
                <w:szCs w:val="22"/>
              </w:rPr>
            </w:pPr>
            <w:r w:rsidRPr="00B07F88">
              <w:rPr>
                <w:rStyle w:val="normaltextrun"/>
                <w:rFonts w:ascii="Calibri" w:hAnsi="Calibri" w:cs="Calibri"/>
                <w:b/>
                <w:bCs/>
                <w:caps/>
                <w:sz w:val="22"/>
                <w:szCs w:val="22"/>
              </w:rPr>
              <w:t>Dean's Office initiatives only - all others, see below.</w:t>
            </w:r>
          </w:p>
          <w:p w14:paraId="37566DFA" w14:textId="77777777" w:rsidR="008255AA" w:rsidRPr="00B07F88" w:rsidRDefault="008255AA" w:rsidP="00B95EFA">
            <w:pPr>
              <w:pStyle w:val="paragraph"/>
              <w:textAlignment w:val="baseline"/>
              <w:rPr>
                <w:b/>
                <w:bCs/>
                <w:caps/>
                <w:sz w:val="22"/>
                <w:szCs w:val="22"/>
              </w:rPr>
            </w:pPr>
            <w:r w:rsidRPr="00B07F88">
              <w:rPr>
                <w:rStyle w:val="eop"/>
                <w:rFonts w:ascii="Calibri" w:hAnsi="Calibri" w:cs="Calibri"/>
                <w:b/>
                <w:bCs/>
                <w:caps/>
                <w:sz w:val="22"/>
                <w:szCs w:val="22"/>
              </w:rPr>
              <w:t> </w:t>
            </w:r>
          </w:p>
        </w:tc>
        <w:tc>
          <w:tcPr>
            <w:tcW w:w="2025" w:type="dxa"/>
            <w:tcBorders>
              <w:right w:val="single" w:sz="4" w:space="0" w:color="auto"/>
            </w:tcBorders>
          </w:tcPr>
          <w:p w14:paraId="09C5D608" w14:textId="77777777" w:rsidR="008255AA" w:rsidRPr="00B07F88" w:rsidRDefault="008255AA" w:rsidP="00B95EFA">
            <w:pPr>
              <w:pStyle w:val="paragraph"/>
              <w:textAlignment w:val="baseline"/>
              <w:cnfStyle w:val="000000000000" w:firstRow="0" w:lastRow="0" w:firstColumn="0" w:lastColumn="0" w:oddVBand="0" w:evenVBand="0" w:oddHBand="0" w:evenHBand="0" w:firstRowFirstColumn="0" w:firstRowLastColumn="0" w:lastRowFirstColumn="0" w:lastRowLastColumn="0"/>
              <w:rPr>
                <w:sz w:val="21"/>
                <w:szCs w:val="21"/>
              </w:rPr>
            </w:pPr>
            <w:r w:rsidRPr="00B07F88">
              <w:rPr>
                <w:rStyle w:val="normaltextrun"/>
                <w:rFonts w:ascii="Calibri" w:hAnsi="Calibri" w:cs="Calibri"/>
                <w:sz w:val="21"/>
                <w:szCs w:val="21"/>
              </w:rPr>
              <w:t xml:space="preserve">Custom website may </w:t>
            </w:r>
            <w:proofErr w:type="gramStart"/>
            <w:r w:rsidRPr="00B07F88">
              <w:rPr>
                <w:rStyle w:val="normaltextrun"/>
                <w:rFonts w:ascii="Calibri" w:hAnsi="Calibri" w:cs="Calibri"/>
                <w:sz w:val="21"/>
                <w:szCs w:val="21"/>
              </w:rPr>
              <w:t>include:</w:t>
            </w:r>
            <w:proofErr w:type="gramEnd"/>
            <w:r w:rsidRPr="00B07F88">
              <w:rPr>
                <w:rStyle w:val="normaltextrun"/>
                <w:rFonts w:ascii="Calibri" w:hAnsi="Calibri" w:cs="Calibri"/>
                <w:sz w:val="21"/>
                <w:szCs w:val="21"/>
              </w:rPr>
              <w:t xml:space="preserve"> page types, design and functionality</w:t>
            </w:r>
            <w:r w:rsidRPr="00B07F88">
              <w:rPr>
                <w:rStyle w:val="eop"/>
                <w:rFonts w:ascii="Calibri" w:hAnsi="Calibri" w:cs="Calibri"/>
                <w:sz w:val="21"/>
                <w:szCs w:val="21"/>
              </w:rPr>
              <w:t> </w:t>
            </w:r>
          </w:p>
          <w:p w14:paraId="05B0ABF4" w14:textId="77777777" w:rsidR="008255AA" w:rsidRPr="00B07F88" w:rsidRDefault="008255AA" w:rsidP="00B95EFA">
            <w:pPr>
              <w:cnfStyle w:val="000000000000" w:firstRow="0" w:lastRow="0" w:firstColumn="0" w:lastColumn="0" w:oddVBand="0" w:evenVBand="0" w:oddHBand="0" w:evenHBand="0" w:firstRowFirstColumn="0" w:firstRowLastColumn="0" w:lastRowFirstColumn="0" w:lastRowLastColumn="0"/>
              <w:rPr>
                <w:sz w:val="21"/>
                <w:szCs w:val="21"/>
              </w:rPr>
            </w:pPr>
          </w:p>
        </w:tc>
        <w:tc>
          <w:tcPr>
            <w:tcW w:w="1799" w:type="dxa"/>
            <w:tcBorders>
              <w:left w:val="single" w:sz="4" w:space="0" w:color="auto"/>
              <w:right w:val="single" w:sz="4" w:space="0" w:color="auto"/>
            </w:tcBorders>
          </w:tcPr>
          <w:p w14:paraId="65C16836" w14:textId="77777777" w:rsidR="008255AA" w:rsidRPr="00B07F88" w:rsidRDefault="008255AA" w:rsidP="00B95EFA">
            <w:pPr>
              <w:pStyle w:val="paragraph"/>
              <w:jc w:val="center"/>
              <w:textAlignment w:val="baseline"/>
              <w:cnfStyle w:val="000000000000" w:firstRow="0" w:lastRow="0" w:firstColumn="0" w:lastColumn="0" w:oddVBand="0" w:evenVBand="0" w:oddHBand="0" w:evenHBand="0" w:firstRowFirstColumn="0" w:firstRowLastColumn="0" w:lastRowFirstColumn="0" w:lastRowLastColumn="0"/>
              <w:rPr>
                <w:sz w:val="21"/>
                <w:szCs w:val="21"/>
              </w:rPr>
            </w:pPr>
            <w:r w:rsidRPr="00B07F88">
              <w:rPr>
                <w:rStyle w:val="normaltextrun"/>
                <w:rFonts w:ascii="Calibri" w:hAnsi="Calibri" w:cs="Calibri"/>
                <w:sz w:val="21"/>
                <w:szCs w:val="21"/>
              </w:rPr>
              <w:t>$0</w:t>
            </w:r>
            <w:r w:rsidRPr="00B07F88">
              <w:rPr>
                <w:rStyle w:val="eop"/>
                <w:rFonts w:ascii="Calibri" w:hAnsi="Calibri" w:cs="Calibri"/>
                <w:sz w:val="21"/>
                <w:szCs w:val="21"/>
              </w:rPr>
              <w:t> </w:t>
            </w:r>
          </w:p>
          <w:p w14:paraId="47C7BEC7" w14:textId="77777777" w:rsidR="008255AA" w:rsidRPr="00B07F88" w:rsidRDefault="008255AA" w:rsidP="00B95EFA">
            <w:pPr>
              <w:cnfStyle w:val="000000000000" w:firstRow="0" w:lastRow="0" w:firstColumn="0" w:lastColumn="0" w:oddVBand="0" w:evenVBand="0" w:oddHBand="0" w:evenHBand="0" w:firstRowFirstColumn="0" w:firstRowLastColumn="0" w:lastRowFirstColumn="0" w:lastRowLastColumn="0"/>
              <w:rPr>
                <w:sz w:val="21"/>
                <w:szCs w:val="21"/>
              </w:rPr>
            </w:pPr>
          </w:p>
        </w:tc>
        <w:tc>
          <w:tcPr>
            <w:tcW w:w="1816" w:type="dxa"/>
            <w:tcBorders>
              <w:left w:val="single" w:sz="4" w:space="0" w:color="auto"/>
              <w:right w:val="single" w:sz="4" w:space="0" w:color="auto"/>
            </w:tcBorders>
          </w:tcPr>
          <w:p w14:paraId="54EEA5FE" w14:textId="77777777" w:rsidR="008255AA" w:rsidRPr="00B07F88" w:rsidRDefault="008255AA" w:rsidP="00B95EFA">
            <w:pPr>
              <w:pStyle w:val="paragraph"/>
              <w:textAlignment w:val="baseline"/>
              <w:cnfStyle w:val="000000000000" w:firstRow="0" w:lastRow="0" w:firstColumn="0" w:lastColumn="0" w:oddVBand="0" w:evenVBand="0" w:oddHBand="0" w:evenHBand="0" w:firstRowFirstColumn="0" w:firstRowLastColumn="0" w:lastRowFirstColumn="0" w:lastRowLastColumn="0"/>
              <w:rPr>
                <w:sz w:val="21"/>
                <w:szCs w:val="21"/>
              </w:rPr>
            </w:pPr>
            <w:r w:rsidRPr="00B07F88">
              <w:rPr>
                <w:rStyle w:val="normaltextrun"/>
                <w:rFonts w:ascii="Calibri" w:hAnsi="Calibri" w:cs="Calibri"/>
                <w:sz w:val="21"/>
                <w:szCs w:val="21"/>
              </w:rPr>
              <w:t>TBD – dependent on type and amount of work.</w:t>
            </w:r>
            <w:r w:rsidRPr="00B07F88">
              <w:rPr>
                <w:rStyle w:val="eop"/>
                <w:rFonts w:ascii="Calibri" w:hAnsi="Calibri" w:cs="Calibri"/>
                <w:sz w:val="21"/>
                <w:szCs w:val="21"/>
              </w:rPr>
              <w:t> </w:t>
            </w:r>
          </w:p>
          <w:p w14:paraId="6262E8F9" w14:textId="77777777" w:rsidR="008255AA" w:rsidRPr="00B07F88" w:rsidRDefault="008255AA" w:rsidP="00B95EFA">
            <w:pPr>
              <w:cnfStyle w:val="000000000000" w:firstRow="0" w:lastRow="0" w:firstColumn="0" w:lastColumn="0" w:oddVBand="0" w:evenVBand="0" w:oddHBand="0" w:evenHBand="0" w:firstRowFirstColumn="0" w:firstRowLastColumn="0" w:lastRowFirstColumn="0" w:lastRowLastColumn="0"/>
              <w:rPr>
                <w:sz w:val="21"/>
                <w:szCs w:val="21"/>
              </w:rPr>
            </w:pPr>
          </w:p>
        </w:tc>
      </w:tr>
      <w:tr w:rsidR="008255AA" w14:paraId="375FE19F" w14:textId="77777777" w:rsidTr="00B95E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5" w:type="dxa"/>
          </w:tcPr>
          <w:p w14:paraId="4DBC856A" w14:textId="77777777" w:rsidR="008255AA" w:rsidRPr="00B07F88" w:rsidRDefault="008255AA" w:rsidP="00B95EFA">
            <w:pPr>
              <w:pStyle w:val="paragraph"/>
              <w:textAlignment w:val="baseline"/>
              <w:rPr>
                <w:rStyle w:val="normaltextrun"/>
                <w:rFonts w:ascii="Calibri" w:hAnsi="Calibri" w:cs="Calibri"/>
                <w:b/>
                <w:bCs/>
                <w:i w:val="0"/>
                <w:iCs w:val="0"/>
                <w:caps/>
                <w:sz w:val="22"/>
                <w:szCs w:val="22"/>
              </w:rPr>
            </w:pPr>
            <w:r w:rsidRPr="00B07F88">
              <w:rPr>
                <w:rStyle w:val="normaltextrun"/>
                <w:rFonts w:ascii="Calibri" w:hAnsi="Calibri" w:cs="Calibri"/>
                <w:b/>
                <w:bCs/>
                <w:caps/>
                <w:sz w:val="22"/>
                <w:szCs w:val="22"/>
              </w:rPr>
              <w:t>Standard Page Design and Setup</w:t>
            </w:r>
          </w:p>
          <w:p w14:paraId="545720AD" w14:textId="77777777" w:rsidR="008255AA" w:rsidRPr="00B07F88" w:rsidRDefault="008255AA" w:rsidP="00B95EFA">
            <w:pPr>
              <w:pStyle w:val="paragraph"/>
              <w:textAlignment w:val="baseline"/>
              <w:rPr>
                <w:rStyle w:val="eop"/>
                <w:rFonts w:ascii="Calibri" w:hAnsi="Calibri" w:cs="Calibri"/>
                <w:b/>
                <w:bCs/>
                <w:i w:val="0"/>
                <w:iCs w:val="0"/>
                <w:caps/>
                <w:sz w:val="22"/>
                <w:szCs w:val="22"/>
              </w:rPr>
            </w:pPr>
          </w:p>
          <w:p w14:paraId="2D8D7FA4" w14:textId="77777777" w:rsidR="008255AA" w:rsidRPr="00B07F88" w:rsidRDefault="008255AA" w:rsidP="00B95EFA">
            <w:pPr>
              <w:pStyle w:val="paragraph"/>
              <w:textAlignment w:val="baseline"/>
              <w:rPr>
                <w:rStyle w:val="eop"/>
                <w:i w:val="0"/>
                <w:iCs w:val="0"/>
                <w:sz w:val="22"/>
                <w:szCs w:val="22"/>
              </w:rPr>
            </w:pPr>
          </w:p>
          <w:p w14:paraId="2866748C" w14:textId="77777777" w:rsidR="008255AA" w:rsidRPr="00B07F88" w:rsidRDefault="008255AA" w:rsidP="00B95EFA">
            <w:pPr>
              <w:pStyle w:val="paragraph"/>
              <w:textAlignment w:val="baseline"/>
              <w:rPr>
                <w:rStyle w:val="eop"/>
                <w:i w:val="0"/>
                <w:iCs w:val="0"/>
                <w:sz w:val="22"/>
                <w:szCs w:val="22"/>
              </w:rPr>
            </w:pPr>
          </w:p>
          <w:p w14:paraId="7D91DAA6" w14:textId="77777777" w:rsidR="008255AA" w:rsidRPr="00B07F88" w:rsidRDefault="008255AA" w:rsidP="00B95EFA">
            <w:pPr>
              <w:pStyle w:val="paragraph"/>
              <w:textAlignment w:val="baseline"/>
              <w:rPr>
                <w:rStyle w:val="eop"/>
                <w:i w:val="0"/>
                <w:iCs w:val="0"/>
                <w:sz w:val="22"/>
                <w:szCs w:val="22"/>
              </w:rPr>
            </w:pPr>
          </w:p>
          <w:p w14:paraId="5F7E108F" w14:textId="77777777" w:rsidR="008255AA" w:rsidRPr="00B07F88" w:rsidRDefault="008255AA" w:rsidP="00B95EFA">
            <w:pPr>
              <w:pStyle w:val="paragraph"/>
              <w:textAlignment w:val="baseline"/>
              <w:rPr>
                <w:b/>
                <w:bCs/>
                <w:caps/>
                <w:sz w:val="22"/>
                <w:szCs w:val="22"/>
              </w:rPr>
            </w:pPr>
            <w:r w:rsidRPr="00B07F88">
              <w:rPr>
                <w:rStyle w:val="eop"/>
                <w:rFonts w:ascii="Calibri" w:hAnsi="Calibri" w:cs="Calibri"/>
                <w:b/>
                <w:bCs/>
                <w:caps/>
                <w:sz w:val="22"/>
                <w:szCs w:val="22"/>
              </w:rPr>
              <w:t> </w:t>
            </w:r>
          </w:p>
        </w:tc>
        <w:tc>
          <w:tcPr>
            <w:tcW w:w="2025" w:type="dxa"/>
            <w:tcBorders>
              <w:bottom w:val="single" w:sz="4" w:space="0" w:color="auto"/>
              <w:right w:val="single" w:sz="4" w:space="0" w:color="auto"/>
            </w:tcBorders>
          </w:tcPr>
          <w:p w14:paraId="024E1A57" w14:textId="77777777" w:rsidR="008255AA" w:rsidRPr="00B07F88" w:rsidRDefault="008255AA" w:rsidP="00B95EFA">
            <w:pPr>
              <w:pStyle w:val="paragraph"/>
              <w:textAlignment w:val="baseline"/>
              <w:cnfStyle w:val="000000100000" w:firstRow="0" w:lastRow="0" w:firstColumn="0" w:lastColumn="0" w:oddVBand="0" w:evenVBand="0" w:oddHBand="1" w:evenHBand="0" w:firstRowFirstColumn="0" w:firstRowLastColumn="0" w:lastRowFirstColumn="0" w:lastRowLastColumn="0"/>
              <w:rPr>
                <w:sz w:val="21"/>
                <w:szCs w:val="21"/>
              </w:rPr>
            </w:pPr>
            <w:r w:rsidRPr="00B07F88">
              <w:rPr>
                <w:rStyle w:val="normaltextrun"/>
                <w:rFonts w:ascii="Calibri" w:hAnsi="Calibri" w:cs="Calibri"/>
                <w:sz w:val="21"/>
                <w:szCs w:val="21"/>
              </w:rPr>
              <w:t>Setting up layout options using existing page types for content editors.</w:t>
            </w:r>
            <w:r w:rsidRPr="00B07F88">
              <w:rPr>
                <w:rStyle w:val="eop"/>
                <w:rFonts w:ascii="Calibri" w:hAnsi="Calibri" w:cs="Calibri"/>
                <w:sz w:val="21"/>
                <w:szCs w:val="21"/>
              </w:rPr>
              <w:t> </w:t>
            </w:r>
          </w:p>
          <w:p w14:paraId="09552DA9" w14:textId="77777777" w:rsidR="008255AA" w:rsidRPr="00B07F88" w:rsidRDefault="008255AA" w:rsidP="00B95EFA">
            <w:pPr>
              <w:pStyle w:val="paragraph"/>
              <w:textAlignment w:val="baseline"/>
              <w:cnfStyle w:val="000000100000" w:firstRow="0" w:lastRow="0" w:firstColumn="0" w:lastColumn="0" w:oddVBand="0" w:evenVBand="0" w:oddHBand="1" w:evenHBand="0" w:firstRowFirstColumn="0" w:firstRowLastColumn="0" w:lastRowFirstColumn="0" w:lastRowLastColumn="0"/>
              <w:rPr>
                <w:sz w:val="21"/>
                <w:szCs w:val="21"/>
              </w:rPr>
            </w:pPr>
            <w:r w:rsidRPr="00B07F88">
              <w:rPr>
                <w:rStyle w:val="normaltextrun"/>
                <w:rFonts w:ascii="Calibri" w:hAnsi="Calibri" w:cs="Calibri"/>
                <w:sz w:val="21"/>
                <w:szCs w:val="21"/>
              </w:rPr>
              <w:t>Setting up and configuring existing system snippets, components and assets for content editors.</w:t>
            </w:r>
            <w:r w:rsidRPr="00B07F88">
              <w:rPr>
                <w:rStyle w:val="eop"/>
                <w:rFonts w:ascii="Calibri" w:hAnsi="Calibri" w:cs="Calibri"/>
                <w:sz w:val="21"/>
                <w:szCs w:val="21"/>
              </w:rPr>
              <w:t> </w:t>
            </w:r>
          </w:p>
        </w:tc>
        <w:tc>
          <w:tcPr>
            <w:tcW w:w="1799" w:type="dxa"/>
            <w:tcBorders>
              <w:left w:val="single" w:sz="4" w:space="0" w:color="auto"/>
              <w:bottom w:val="single" w:sz="4" w:space="0" w:color="auto"/>
              <w:right w:val="single" w:sz="4" w:space="0" w:color="auto"/>
            </w:tcBorders>
          </w:tcPr>
          <w:p w14:paraId="23C56CC3" w14:textId="77777777" w:rsidR="008255AA" w:rsidRPr="00B07F88" w:rsidRDefault="008255AA" w:rsidP="00B95EFA">
            <w:pPr>
              <w:pStyle w:val="paragraph"/>
              <w:jc w:val="center"/>
              <w:textAlignment w:val="baseline"/>
              <w:cnfStyle w:val="000000100000" w:firstRow="0" w:lastRow="0" w:firstColumn="0" w:lastColumn="0" w:oddVBand="0" w:evenVBand="0" w:oddHBand="1" w:evenHBand="0" w:firstRowFirstColumn="0" w:firstRowLastColumn="0" w:lastRowFirstColumn="0" w:lastRowLastColumn="0"/>
              <w:rPr>
                <w:sz w:val="21"/>
                <w:szCs w:val="21"/>
              </w:rPr>
            </w:pPr>
            <w:r w:rsidRPr="00B07F88">
              <w:rPr>
                <w:rStyle w:val="normaltextrun"/>
                <w:rFonts w:ascii="Calibri" w:hAnsi="Calibri" w:cs="Calibri"/>
                <w:sz w:val="21"/>
                <w:szCs w:val="21"/>
              </w:rPr>
              <w:t>$0</w:t>
            </w:r>
            <w:r w:rsidRPr="00B07F88">
              <w:rPr>
                <w:rStyle w:val="eop"/>
                <w:rFonts w:ascii="Calibri" w:hAnsi="Calibri" w:cs="Calibri"/>
                <w:sz w:val="21"/>
                <w:szCs w:val="21"/>
              </w:rPr>
              <w:t> </w:t>
            </w:r>
          </w:p>
          <w:p w14:paraId="67EA406E" w14:textId="77777777" w:rsidR="008255AA" w:rsidRPr="00B07F88" w:rsidRDefault="008255AA" w:rsidP="00B95EFA">
            <w:pPr>
              <w:cnfStyle w:val="000000100000" w:firstRow="0" w:lastRow="0" w:firstColumn="0" w:lastColumn="0" w:oddVBand="0" w:evenVBand="0" w:oddHBand="1" w:evenHBand="0" w:firstRowFirstColumn="0" w:firstRowLastColumn="0" w:lastRowFirstColumn="0" w:lastRowLastColumn="0"/>
              <w:rPr>
                <w:sz w:val="21"/>
                <w:szCs w:val="21"/>
              </w:rPr>
            </w:pPr>
          </w:p>
        </w:tc>
        <w:tc>
          <w:tcPr>
            <w:tcW w:w="1816" w:type="dxa"/>
            <w:tcBorders>
              <w:left w:val="single" w:sz="4" w:space="0" w:color="auto"/>
              <w:bottom w:val="single" w:sz="4" w:space="0" w:color="auto"/>
              <w:right w:val="single" w:sz="4" w:space="0" w:color="auto"/>
            </w:tcBorders>
          </w:tcPr>
          <w:p w14:paraId="20B6B77C" w14:textId="77777777" w:rsidR="008255AA" w:rsidRPr="00B07F88" w:rsidRDefault="008255AA" w:rsidP="00B95EFA">
            <w:pPr>
              <w:pStyle w:val="paragraph"/>
              <w:textAlignment w:val="baseline"/>
              <w:cnfStyle w:val="000000100000" w:firstRow="0" w:lastRow="0" w:firstColumn="0" w:lastColumn="0" w:oddVBand="0" w:evenVBand="0" w:oddHBand="1" w:evenHBand="0" w:firstRowFirstColumn="0" w:firstRowLastColumn="0" w:lastRowFirstColumn="0" w:lastRowLastColumn="0"/>
              <w:rPr>
                <w:sz w:val="21"/>
                <w:szCs w:val="21"/>
              </w:rPr>
            </w:pPr>
            <w:r w:rsidRPr="00B07F88">
              <w:rPr>
                <w:rStyle w:val="normaltextrun"/>
                <w:rFonts w:ascii="Calibri" w:hAnsi="Calibri" w:cs="Calibri"/>
                <w:sz w:val="21"/>
                <w:szCs w:val="21"/>
              </w:rPr>
              <w:t>1-3 Days</w:t>
            </w:r>
            <w:r w:rsidRPr="00B07F88">
              <w:rPr>
                <w:rStyle w:val="eop"/>
                <w:rFonts w:ascii="Calibri" w:hAnsi="Calibri" w:cs="Calibri"/>
                <w:sz w:val="21"/>
                <w:szCs w:val="21"/>
              </w:rPr>
              <w:t> </w:t>
            </w:r>
          </w:p>
          <w:p w14:paraId="1CA9C10D" w14:textId="77777777" w:rsidR="008255AA" w:rsidRPr="00B07F88" w:rsidRDefault="008255AA" w:rsidP="00B95EFA">
            <w:pPr>
              <w:cnfStyle w:val="000000100000" w:firstRow="0" w:lastRow="0" w:firstColumn="0" w:lastColumn="0" w:oddVBand="0" w:evenVBand="0" w:oddHBand="1" w:evenHBand="0" w:firstRowFirstColumn="0" w:firstRowLastColumn="0" w:lastRowFirstColumn="0" w:lastRowLastColumn="0"/>
              <w:rPr>
                <w:sz w:val="21"/>
                <w:szCs w:val="21"/>
              </w:rPr>
            </w:pPr>
          </w:p>
        </w:tc>
      </w:tr>
    </w:tbl>
    <w:p w14:paraId="745F58B1" w14:textId="77777777" w:rsidR="008255AA" w:rsidRDefault="008255AA" w:rsidP="008255AA">
      <w:r>
        <w:rPr>
          <w:rFonts w:ascii="Calibri" w:eastAsia="Calibri" w:hAnsi="Calibri" w:cs="Arial"/>
          <w:i/>
          <w:iCs/>
          <w:sz w:val="22"/>
          <w:szCs w:val="22"/>
        </w:rPr>
        <w:br w:type="page"/>
      </w:r>
    </w:p>
    <w:tbl>
      <w:tblPr>
        <w:tblStyle w:val="PlainTable5"/>
        <w:tblW w:w="0" w:type="auto"/>
        <w:tblLook w:val="04A0" w:firstRow="1" w:lastRow="0" w:firstColumn="1" w:lastColumn="0" w:noHBand="0" w:noVBand="1"/>
      </w:tblPr>
      <w:tblGrid>
        <w:gridCol w:w="2165"/>
        <w:gridCol w:w="2025"/>
        <w:gridCol w:w="1799"/>
        <w:gridCol w:w="1816"/>
      </w:tblGrid>
      <w:tr w:rsidR="008255AA" w14:paraId="11E2F5C1" w14:textId="77777777" w:rsidTr="00662F1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65" w:type="dxa"/>
            <w:tcBorders>
              <w:bottom w:val="none" w:sz="0" w:space="0" w:color="auto"/>
              <w:right w:val="single" w:sz="4" w:space="0" w:color="auto"/>
            </w:tcBorders>
          </w:tcPr>
          <w:p w14:paraId="08DA6688" w14:textId="77777777" w:rsidR="008255AA" w:rsidRPr="00B07F88" w:rsidRDefault="008255AA" w:rsidP="00B95EFA">
            <w:pPr>
              <w:pStyle w:val="paragraph"/>
              <w:textAlignment w:val="baseline"/>
              <w:rPr>
                <w:b/>
                <w:bCs/>
                <w:caps/>
                <w:sz w:val="22"/>
                <w:szCs w:val="22"/>
              </w:rPr>
            </w:pPr>
            <w:r w:rsidRPr="00B07F88">
              <w:rPr>
                <w:rStyle w:val="normaltextrun"/>
                <w:rFonts w:ascii="Calibri" w:hAnsi="Calibri" w:cs="Calibri"/>
                <w:b/>
                <w:bCs/>
                <w:caps/>
                <w:sz w:val="22"/>
                <w:szCs w:val="22"/>
              </w:rPr>
              <w:lastRenderedPageBreak/>
              <w:t>Website Content Additions and Updates – Department and UNit Level</w:t>
            </w:r>
            <w:r w:rsidRPr="00B07F88">
              <w:rPr>
                <w:rStyle w:val="eop"/>
                <w:rFonts w:ascii="Calibri" w:hAnsi="Calibri" w:cs="Calibri"/>
                <w:b/>
                <w:bCs/>
                <w:caps/>
                <w:sz w:val="22"/>
                <w:szCs w:val="22"/>
              </w:rPr>
              <w:t> </w:t>
            </w:r>
          </w:p>
        </w:tc>
        <w:tc>
          <w:tcPr>
            <w:tcW w:w="2025" w:type="dxa"/>
            <w:tcBorders>
              <w:top w:val="single" w:sz="4" w:space="0" w:color="auto"/>
              <w:left w:val="single" w:sz="4" w:space="0" w:color="auto"/>
              <w:right w:val="single" w:sz="4" w:space="0" w:color="auto"/>
            </w:tcBorders>
          </w:tcPr>
          <w:p w14:paraId="3D9C15FF" w14:textId="77777777" w:rsidR="008255AA" w:rsidRPr="00B07F88" w:rsidRDefault="008255AA" w:rsidP="00B95EFA">
            <w:pPr>
              <w:pStyle w:val="paragraph"/>
              <w:textAlignment w:val="baseline"/>
              <w:cnfStyle w:val="100000000000" w:firstRow="1" w:lastRow="0" w:firstColumn="0" w:lastColumn="0" w:oddVBand="0" w:evenVBand="0" w:oddHBand="0" w:evenHBand="0" w:firstRowFirstColumn="0" w:firstRowLastColumn="0" w:lastRowFirstColumn="0" w:lastRowLastColumn="0"/>
              <w:rPr>
                <w:sz w:val="21"/>
                <w:szCs w:val="21"/>
              </w:rPr>
            </w:pPr>
            <w:r w:rsidRPr="00B07F88">
              <w:rPr>
                <w:rStyle w:val="normaltextrun"/>
                <w:rFonts w:ascii="Calibri" w:hAnsi="Calibri" w:cs="Calibri"/>
                <w:sz w:val="21"/>
                <w:szCs w:val="21"/>
              </w:rPr>
              <w:t>Website content additions and updates that would normally be done by a unit content editor.</w:t>
            </w:r>
            <w:r w:rsidRPr="00B07F88">
              <w:rPr>
                <w:rStyle w:val="eop"/>
                <w:rFonts w:ascii="Calibri" w:hAnsi="Calibri" w:cs="Calibri"/>
                <w:sz w:val="21"/>
                <w:szCs w:val="21"/>
              </w:rPr>
              <w:t> </w:t>
            </w:r>
          </w:p>
          <w:p w14:paraId="2804A005" w14:textId="77777777" w:rsidR="008255AA" w:rsidRPr="00B07F88" w:rsidRDefault="008255AA" w:rsidP="00B95EFA">
            <w:pPr>
              <w:pStyle w:val="paragraph"/>
              <w:textAlignment w:val="baseline"/>
              <w:cnfStyle w:val="100000000000" w:firstRow="1" w:lastRow="0" w:firstColumn="0" w:lastColumn="0" w:oddVBand="0" w:evenVBand="0" w:oddHBand="0" w:evenHBand="0" w:firstRowFirstColumn="0" w:firstRowLastColumn="0" w:lastRowFirstColumn="0" w:lastRowLastColumn="0"/>
              <w:rPr>
                <w:sz w:val="21"/>
                <w:szCs w:val="21"/>
              </w:rPr>
            </w:pPr>
            <w:r w:rsidRPr="00B07F88">
              <w:rPr>
                <w:rStyle w:val="normaltextrun"/>
                <w:rFonts w:ascii="Calibri" w:hAnsi="Calibri" w:cs="Calibri"/>
                <w:sz w:val="21"/>
                <w:szCs w:val="21"/>
              </w:rPr>
              <w:t xml:space="preserve">Minimum 1 hour charge in increments of 1 hour. Available to purchase in bulk of </w:t>
            </w:r>
            <w:proofErr w:type="gramStart"/>
            <w:r w:rsidRPr="00B07F88">
              <w:rPr>
                <w:rStyle w:val="normaltextrun"/>
                <w:rFonts w:ascii="Calibri" w:hAnsi="Calibri" w:cs="Calibri"/>
                <w:sz w:val="21"/>
                <w:szCs w:val="21"/>
              </w:rPr>
              <w:t>10 hour</w:t>
            </w:r>
            <w:proofErr w:type="gramEnd"/>
            <w:r w:rsidRPr="00B07F88">
              <w:rPr>
                <w:rStyle w:val="normaltextrun"/>
                <w:rFonts w:ascii="Calibri" w:hAnsi="Calibri" w:cs="Calibri"/>
                <w:sz w:val="21"/>
                <w:szCs w:val="21"/>
              </w:rPr>
              <w:t xml:space="preserve"> increments.</w:t>
            </w:r>
            <w:r w:rsidRPr="00B07F88">
              <w:rPr>
                <w:rStyle w:val="eop"/>
                <w:rFonts w:ascii="Calibri" w:hAnsi="Calibri" w:cs="Calibri"/>
                <w:sz w:val="21"/>
                <w:szCs w:val="21"/>
              </w:rPr>
              <w:t> </w:t>
            </w:r>
          </w:p>
        </w:tc>
        <w:tc>
          <w:tcPr>
            <w:tcW w:w="1799" w:type="dxa"/>
            <w:tcBorders>
              <w:top w:val="single" w:sz="4" w:space="0" w:color="auto"/>
              <w:left w:val="single" w:sz="4" w:space="0" w:color="auto"/>
              <w:right w:val="single" w:sz="4" w:space="0" w:color="auto"/>
            </w:tcBorders>
          </w:tcPr>
          <w:p w14:paraId="547BA520" w14:textId="77777777" w:rsidR="008255AA" w:rsidRPr="00B07F88" w:rsidRDefault="008255AA" w:rsidP="00B95EFA">
            <w:pPr>
              <w:pStyle w:val="paragraph"/>
              <w:jc w:val="center"/>
              <w:textAlignment w:val="baseline"/>
              <w:cnfStyle w:val="100000000000" w:firstRow="1" w:lastRow="0" w:firstColumn="0" w:lastColumn="0" w:oddVBand="0" w:evenVBand="0" w:oddHBand="0" w:evenHBand="0" w:firstRowFirstColumn="0" w:firstRowLastColumn="0" w:lastRowFirstColumn="0" w:lastRowLastColumn="0"/>
              <w:rPr>
                <w:sz w:val="21"/>
                <w:szCs w:val="21"/>
              </w:rPr>
            </w:pPr>
            <w:r w:rsidRPr="00B07F88">
              <w:rPr>
                <w:rStyle w:val="normaltextrun"/>
                <w:rFonts w:ascii="Calibri" w:hAnsi="Calibri" w:cs="Calibri"/>
                <w:sz w:val="21"/>
                <w:szCs w:val="21"/>
              </w:rPr>
              <w:t>$50/hr</w:t>
            </w:r>
            <w:r w:rsidRPr="00B07F88">
              <w:rPr>
                <w:rStyle w:val="eop"/>
                <w:rFonts w:ascii="Calibri" w:hAnsi="Calibri" w:cs="Calibri"/>
                <w:sz w:val="21"/>
                <w:szCs w:val="21"/>
              </w:rPr>
              <w:t> </w:t>
            </w:r>
          </w:p>
          <w:p w14:paraId="267A9724" w14:textId="77777777" w:rsidR="008255AA" w:rsidRPr="00B07F88" w:rsidRDefault="008255AA" w:rsidP="00B95EFA">
            <w:pPr>
              <w:cnfStyle w:val="100000000000" w:firstRow="1" w:lastRow="0" w:firstColumn="0" w:lastColumn="0" w:oddVBand="0" w:evenVBand="0" w:oddHBand="0" w:evenHBand="0" w:firstRowFirstColumn="0" w:firstRowLastColumn="0" w:lastRowFirstColumn="0" w:lastRowLastColumn="0"/>
              <w:rPr>
                <w:sz w:val="21"/>
                <w:szCs w:val="21"/>
              </w:rPr>
            </w:pPr>
          </w:p>
        </w:tc>
        <w:tc>
          <w:tcPr>
            <w:tcW w:w="1816" w:type="dxa"/>
            <w:tcBorders>
              <w:top w:val="single" w:sz="4" w:space="0" w:color="auto"/>
              <w:left w:val="single" w:sz="4" w:space="0" w:color="auto"/>
              <w:right w:val="single" w:sz="4" w:space="0" w:color="auto"/>
            </w:tcBorders>
          </w:tcPr>
          <w:p w14:paraId="480503BD" w14:textId="77777777" w:rsidR="008255AA" w:rsidRPr="00B07F88" w:rsidRDefault="008255AA" w:rsidP="00B95EFA">
            <w:pPr>
              <w:pStyle w:val="paragraph"/>
              <w:textAlignment w:val="baseline"/>
              <w:cnfStyle w:val="100000000000" w:firstRow="1" w:lastRow="0" w:firstColumn="0" w:lastColumn="0" w:oddVBand="0" w:evenVBand="0" w:oddHBand="0" w:evenHBand="0" w:firstRowFirstColumn="0" w:firstRowLastColumn="0" w:lastRowFirstColumn="0" w:lastRowLastColumn="0"/>
              <w:rPr>
                <w:sz w:val="21"/>
                <w:szCs w:val="21"/>
              </w:rPr>
            </w:pPr>
            <w:r w:rsidRPr="00B07F88">
              <w:rPr>
                <w:rStyle w:val="normaltextrun"/>
                <w:rFonts w:ascii="Calibri" w:hAnsi="Calibri" w:cs="Calibri"/>
                <w:sz w:val="21"/>
                <w:szCs w:val="21"/>
              </w:rPr>
              <w:t>1-3 Days</w:t>
            </w:r>
            <w:r w:rsidRPr="00B07F88">
              <w:rPr>
                <w:rStyle w:val="eop"/>
                <w:rFonts w:ascii="Calibri" w:hAnsi="Calibri" w:cs="Calibri"/>
                <w:sz w:val="21"/>
                <w:szCs w:val="21"/>
              </w:rPr>
              <w:t> </w:t>
            </w:r>
          </w:p>
          <w:p w14:paraId="036D4454" w14:textId="77777777" w:rsidR="008255AA" w:rsidRPr="00B07F88" w:rsidRDefault="008255AA" w:rsidP="00B95EFA">
            <w:pPr>
              <w:cnfStyle w:val="100000000000" w:firstRow="1" w:lastRow="0" w:firstColumn="0" w:lastColumn="0" w:oddVBand="0" w:evenVBand="0" w:oddHBand="0" w:evenHBand="0" w:firstRowFirstColumn="0" w:firstRowLastColumn="0" w:lastRowFirstColumn="0" w:lastRowLastColumn="0"/>
              <w:rPr>
                <w:sz w:val="21"/>
                <w:szCs w:val="21"/>
              </w:rPr>
            </w:pPr>
          </w:p>
        </w:tc>
      </w:tr>
      <w:tr w:rsidR="008255AA" w14:paraId="25AB122A" w14:textId="77777777" w:rsidTr="00662F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5" w:type="dxa"/>
            <w:tcBorders>
              <w:right w:val="single" w:sz="4" w:space="0" w:color="auto"/>
            </w:tcBorders>
          </w:tcPr>
          <w:p w14:paraId="4AFA992C" w14:textId="77777777" w:rsidR="008255AA" w:rsidRPr="00B07F88" w:rsidRDefault="008255AA" w:rsidP="00B95EFA">
            <w:pPr>
              <w:pStyle w:val="paragraph"/>
              <w:textAlignment w:val="baseline"/>
              <w:rPr>
                <w:sz w:val="22"/>
                <w:szCs w:val="22"/>
              </w:rPr>
            </w:pPr>
            <w:r w:rsidRPr="00B07F88">
              <w:rPr>
                <w:rStyle w:val="normaltextrun"/>
                <w:rFonts w:ascii="Calibri" w:hAnsi="Calibri" w:cs="Calibri"/>
                <w:b/>
                <w:bCs/>
                <w:caps/>
                <w:sz w:val="22"/>
                <w:szCs w:val="22"/>
              </w:rPr>
              <w:t>Custom Page Design</w:t>
            </w:r>
            <w:r w:rsidRPr="00B07F88">
              <w:rPr>
                <w:rStyle w:val="eop"/>
                <w:rFonts w:ascii="Calibri" w:hAnsi="Calibri" w:cs="Calibri"/>
                <w:b/>
                <w:bCs/>
                <w:caps/>
                <w:sz w:val="22"/>
                <w:szCs w:val="22"/>
              </w:rPr>
              <w:t> </w:t>
            </w:r>
          </w:p>
        </w:tc>
        <w:tc>
          <w:tcPr>
            <w:tcW w:w="2025" w:type="dxa"/>
            <w:tcBorders>
              <w:top w:val="single" w:sz="4" w:space="0" w:color="7F7F7F" w:themeColor="text1" w:themeTint="80"/>
              <w:left w:val="single" w:sz="4" w:space="0" w:color="auto"/>
              <w:bottom w:val="single" w:sz="4" w:space="0" w:color="auto"/>
              <w:right w:val="single" w:sz="4" w:space="0" w:color="auto"/>
            </w:tcBorders>
          </w:tcPr>
          <w:p w14:paraId="0AD2FF56" w14:textId="77777777" w:rsidR="008255AA" w:rsidRPr="00B07F88" w:rsidRDefault="008255AA" w:rsidP="00B95EFA">
            <w:pPr>
              <w:pStyle w:val="paragraph"/>
              <w:textAlignment w:val="baseline"/>
              <w:cnfStyle w:val="000000100000" w:firstRow="0" w:lastRow="0" w:firstColumn="0" w:lastColumn="0" w:oddVBand="0" w:evenVBand="0" w:oddHBand="1" w:evenHBand="0" w:firstRowFirstColumn="0" w:firstRowLastColumn="0" w:lastRowFirstColumn="0" w:lastRowLastColumn="0"/>
              <w:rPr>
                <w:sz w:val="21"/>
                <w:szCs w:val="21"/>
              </w:rPr>
            </w:pPr>
            <w:r w:rsidRPr="00B07F88">
              <w:rPr>
                <w:rStyle w:val="normaltextrun"/>
                <w:rFonts w:ascii="Calibri" w:hAnsi="Calibri" w:cs="Calibri"/>
                <w:sz w:val="21"/>
                <w:szCs w:val="21"/>
              </w:rPr>
              <w:t>Development of custom, non-existent page types, snippets, components, assets, CSS, JavaScript, Custom Functionality (back-end, front-end) for a single page.</w:t>
            </w:r>
            <w:r w:rsidRPr="00B07F88">
              <w:rPr>
                <w:rStyle w:val="eop"/>
                <w:rFonts w:ascii="Calibri" w:hAnsi="Calibri" w:cs="Calibri"/>
                <w:sz w:val="21"/>
                <w:szCs w:val="21"/>
              </w:rPr>
              <w:t> </w:t>
            </w:r>
          </w:p>
          <w:p w14:paraId="5B9A2B41" w14:textId="77777777" w:rsidR="008255AA" w:rsidRPr="00B07F88" w:rsidRDefault="008255AA" w:rsidP="00B95EFA">
            <w:pPr>
              <w:pStyle w:val="paragraph"/>
              <w:textAlignment w:val="baseline"/>
              <w:cnfStyle w:val="000000100000" w:firstRow="0" w:lastRow="0" w:firstColumn="0" w:lastColumn="0" w:oddVBand="0" w:evenVBand="0" w:oddHBand="1" w:evenHBand="0" w:firstRowFirstColumn="0" w:firstRowLastColumn="0" w:lastRowFirstColumn="0" w:lastRowLastColumn="0"/>
              <w:rPr>
                <w:sz w:val="21"/>
                <w:szCs w:val="21"/>
              </w:rPr>
            </w:pPr>
            <w:r w:rsidRPr="00B07F88">
              <w:rPr>
                <w:rStyle w:val="normaltextrun"/>
                <w:rFonts w:ascii="Calibri" w:hAnsi="Calibri" w:cs="Calibri"/>
                <w:sz w:val="21"/>
                <w:szCs w:val="21"/>
              </w:rPr>
              <w:t>Custom design does not permit the changing or modification of college web theme or template. All custom work must fall within the college theme and use MSU and college brand standards.</w:t>
            </w:r>
            <w:r w:rsidRPr="00B07F88">
              <w:rPr>
                <w:rStyle w:val="eop"/>
                <w:rFonts w:ascii="Calibri" w:hAnsi="Calibri" w:cs="Calibri"/>
                <w:sz w:val="21"/>
                <w:szCs w:val="21"/>
              </w:rPr>
              <w:t> </w:t>
            </w:r>
          </w:p>
          <w:p w14:paraId="447A527A" w14:textId="77777777" w:rsidR="008255AA" w:rsidRPr="00B07F88" w:rsidRDefault="008255AA" w:rsidP="00B95EFA">
            <w:pPr>
              <w:pStyle w:val="paragraph"/>
              <w:textAlignment w:val="baseline"/>
              <w:cnfStyle w:val="000000100000" w:firstRow="0" w:lastRow="0" w:firstColumn="0" w:lastColumn="0" w:oddVBand="0" w:evenVBand="0" w:oddHBand="1" w:evenHBand="0" w:firstRowFirstColumn="0" w:firstRowLastColumn="0" w:lastRowFirstColumn="0" w:lastRowLastColumn="0"/>
              <w:rPr>
                <w:sz w:val="21"/>
                <w:szCs w:val="21"/>
              </w:rPr>
            </w:pPr>
            <w:r w:rsidRPr="00B07F88">
              <w:rPr>
                <w:rStyle w:val="normaltextrun"/>
                <w:rFonts w:ascii="Calibri" w:hAnsi="Calibri" w:cs="Calibri"/>
                <w:sz w:val="21"/>
                <w:szCs w:val="21"/>
              </w:rPr>
              <w:t xml:space="preserve">Internal work is billed with an initial </w:t>
            </w:r>
            <w:proofErr w:type="gramStart"/>
            <w:r w:rsidRPr="00B07F88">
              <w:rPr>
                <w:rStyle w:val="normaltextrun"/>
                <w:rFonts w:ascii="Calibri" w:hAnsi="Calibri" w:cs="Calibri"/>
                <w:sz w:val="21"/>
                <w:szCs w:val="21"/>
              </w:rPr>
              <w:t>4 hour</w:t>
            </w:r>
            <w:proofErr w:type="gramEnd"/>
            <w:r w:rsidRPr="00B07F88">
              <w:rPr>
                <w:rStyle w:val="normaltextrun"/>
                <w:rFonts w:ascii="Calibri" w:hAnsi="Calibri" w:cs="Calibri"/>
                <w:sz w:val="21"/>
                <w:szCs w:val="21"/>
              </w:rPr>
              <w:t xml:space="preserve"> charge in increments of 1 hour beyond initial 4 hours.</w:t>
            </w:r>
            <w:r w:rsidRPr="00B07F88">
              <w:rPr>
                <w:rStyle w:val="eop"/>
                <w:rFonts w:ascii="Calibri" w:hAnsi="Calibri" w:cs="Calibri"/>
                <w:sz w:val="21"/>
                <w:szCs w:val="21"/>
              </w:rPr>
              <w:t> </w:t>
            </w:r>
          </w:p>
        </w:tc>
        <w:tc>
          <w:tcPr>
            <w:tcW w:w="1799" w:type="dxa"/>
            <w:tcBorders>
              <w:top w:val="single" w:sz="4" w:space="0" w:color="7F7F7F" w:themeColor="text1" w:themeTint="80"/>
              <w:left w:val="single" w:sz="4" w:space="0" w:color="auto"/>
              <w:bottom w:val="single" w:sz="4" w:space="0" w:color="auto"/>
              <w:right w:val="single" w:sz="4" w:space="0" w:color="auto"/>
            </w:tcBorders>
          </w:tcPr>
          <w:p w14:paraId="23BAE172" w14:textId="77777777" w:rsidR="008255AA" w:rsidRPr="00B07F88" w:rsidRDefault="008255AA" w:rsidP="00B95EFA">
            <w:pPr>
              <w:pStyle w:val="paragraph"/>
              <w:jc w:val="center"/>
              <w:textAlignment w:val="baseline"/>
              <w:cnfStyle w:val="000000100000" w:firstRow="0" w:lastRow="0" w:firstColumn="0" w:lastColumn="0" w:oddVBand="0" w:evenVBand="0" w:oddHBand="1" w:evenHBand="0" w:firstRowFirstColumn="0" w:firstRowLastColumn="0" w:lastRowFirstColumn="0" w:lastRowLastColumn="0"/>
              <w:rPr>
                <w:sz w:val="21"/>
                <w:szCs w:val="21"/>
              </w:rPr>
            </w:pPr>
            <w:r w:rsidRPr="00B07F88">
              <w:rPr>
                <w:rStyle w:val="normaltextrun"/>
                <w:rFonts w:ascii="Calibri" w:hAnsi="Calibri" w:cs="Calibri"/>
                <w:sz w:val="21"/>
                <w:szCs w:val="21"/>
              </w:rPr>
              <w:t>$150/hour for internal work</w:t>
            </w:r>
            <w:r w:rsidRPr="00B07F88">
              <w:rPr>
                <w:rStyle w:val="eop"/>
                <w:rFonts w:ascii="Calibri" w:hAnsi="Calibri" w:cs="Calibri"/>
                <w:sz w:val="21"/>
                <w:szCs w:val="21"/>
              </w:rPr>
              <w:t>  </w:t>
            </w:r>
          </w:p>
          <w:p w14:paraId="5367A50F" w14:textId="77777777" w:rsidR="008255AA" w:rsidRPr="00B07F88" w:rsidRDefault="008255AA" w:rsidP="00B95EFA">
            <w:pPr>
              <w:pStyle w:val="paragraph"/>
              <w:jc w:val="center"/>
              <w:textAlignment w:val="baseline"/>
              <w:cnfStyle w:val="000000100000" w:firstRow="0" w:lastRow="0" w:firstColumn="0" w:lastColumn="0" w:oddVBand="0" w:evenVBand="0" w:oddHBand="1" w:evenHBand="0" w:firstRowFirstColumn="0" w:firstRowLastColumn="0" w:lastRowFirstColumn="0" w:lastRowLastColumn="0"/>
              <w:rPr>
                <w:sz w:val="21"/>
                <w:szCs w:val="21"/>
              </w:rPr>
            </w:pPr>
            <w:r w:rsidRPr="00B07F88">
              <w:rPr>
                <w:rStyle w:val="normaltextrun"/>
                <w:rFonts w:ascii="Calibri" w:hAnsi="Calibri" w:cs="Calibri"/>
                <w:sz w:val="21"/>
                <w:szCs w:val="21"/>
              </w:rPr>
              <w:t>Custom functionality not able to be provided by NatSci would require development work by Modern Campus - Cost and timeline for this type of work TBD.</w:t>
            </w:r>
            <w:r w:rsidRPr="00B07F88">
              <w:rPr>
                <w:rStyle w:val="eop"/>
                <w:rFonts w:ascii="Calibri" w:hAnsi="Calibri" w:cs="Calibri"/>
                <w:sz w:val="21"/>
                <w:szCs w:val="21"/>
              </w:rPr>
              <w:t> </w:t>
            </w:r>
          </w:p>
          <w:p w14:paraId="4A3417B3" w14:textId="77777777" w:rsidR="008255AA" w:rsidRPr="00B07F88" w:rsidRDefault="008255AA" w:rsidP="00B95EFA">
            <w:pPr>
              <w:pStyle w:val="paragraph"/>
              <w:jc w:val="center"/>
              <w:textAlignment w:val="baseline"/>
              <w:cnfStyle w:val="000000100000" w:firstRow="0" w:lastRow="0" w:firstColumn="0" w:lastColumn="0" w:oddVBand="0" w:evenVBand="0" w:oddHBand="1" w:evenHBand="0" w:firstRowFirstColumn="0" w:firstRowLastColumn="0" w:lastRowFirstColumn="0" w:lastRowLastColumn="0"/>
              <w:rPr>
                <w:sz w:val="21"/>
                <w:szCs w:val="21"/>
              </w:rPr>
            </w:pPr>
            <w:r w:rsidRPr="00B07F88">
              <w:rPr>
                <w:rStyle w:val="eop"/>
                <w:rFonts w:ascii="Calibri" w:hAnsi="Calibri" w:cs="Calibri"/>
                <w:sz w:val="21"/>
                <w:szCs w:val="21"/>
              </w:rPr>
              <w:t> </w:t>
            </w:r>
          </w:p>
          <w:p w14:paraId="4B7E1368" w14:textId="77777777" w:rsidR="008255AA" w:rsidRPr="00B07F88" w:rsidRDefault="008255AA" w:rsidP="00B95EFA">
            <w:pPr>
              <w:cnfStyle w:val="000000100000" w:firstRow="0" w:lastRow="0" w:firstColumn="0" w:lastColumn="0" w:oddVBand="0" w:evenVBand="0" w:oddHBand="1" w:evenHBand="0" w:firstRowFirstColumn="0" w:firstRowLastColumn="0" w:lastRowFirstColumn="0" w:lastRowLastColumn="0"/>
              <w:rPr>
                <w:sz w:val="21"/>
                <w:szCs w:val="21"/>
              </w:rPr>
            </w:pPr>
          </w:p>
        </w:tc>
        <w:tc>
          <w:tcPr>
            <w:tcW w:w="1816" w:type="dxa"/>
            <w:tcBorders>
              <w:top w:val="single" w:sz="4" w:space="0" w:color="7F7F7F" w:themeColor="text1" w:themeTint="80"/>
              <w:left w:val="single" w:sz="4" w:space="0" w:color="auto"/>
              <w:bottom w:val="single" w:sz="4" w:space="0" w:color="auto"/>
              <w:right w:val="single" w:sz="4" w:space="0" w:color="auto"/>
            </w:tcBorders>
          </w:tcPr>
          <w:p w14:paraId="3EBB4D68" w14:textId="77777777" w:rsidR="008255AA" w:rsidRPr="00B07F88" w:rsidRDefault="008255AA" w:rsidP="00B95EFA">
            <w:pPr>
              <w:pStyle w:val="paragraph"/>
              <w:textAlignment w:val="baseline"/>
              <w:cnfStyle w:val="000000100000" w:firstRow="0" w:lastRow="0" w:firstColumn="0" w:lastColumn="0" w:oddVBand="0" w:evenVBand="0" w:oddHBand="1" w:evenHBand="0" w:firstRowFirstColumn="0" w:firstRowLastColumn="0" w:lastRowFirstColumn="0" w:lastRowLastColumn="0"/>
              <w:rPr>
                <w:sz w:val="21"/>
                <w:szCs w:val="21"/>
              </w:rPr>
            </w:pPr>
            <w:r w:rsidRPr="00B07F88">
              <w:rPr>
                <w:rStyle w:val="normaltextrun"/>
                <w:rFonts w:ascii="Calibri" w:hAnsi="Calibri" w:cs="Calibri"/>
                <w:sz w:val="21"/>
                <w:szCs w:val="21"/>
              </w:rPr>
              <w:t xml:space="preserve">TBD based on </w:t>
            </w:r>
            <w:proofErr w:type="gramStart"/>
            <w:r w:rsidRPr="00B07F88">
              <w:rPr>
                <w:rStyle w:val="normaltextrun"/>
                <w:rFonts w:ascii="Calibri" w:hAnsi="Calibri" w:cs="Calibri"/>
                <w:sz w:val="21"/>
                <w:szCs w:val="21"/>
              </w:rPr>
              <w:t>requirements</w:t>
            </w:r>
            <w:proofErr w:type="gramEnd"/>
            <w:r w:rsidRPr="00B07F88">
              <w:rPr>
                <w:rStyle w:val="eop"/>
                <w:rFonts w:ascii="Calibri" w:hAnsi="Calibri" w:cs="Calibri"/>
                <w:sz w:val="21"/>
                <w:szCs w:val="21"/>
              </w:rPr>
              <w:t> </w:t>
            </w:r>
          </w:p>
          <w:p w14:paraId="32955357" w14:textId="77777777" w:rsidR="008255AA" w:rsidRPr="00B07F88" w:rsidRDefault="008255AA" w:rsidP="00B95EFA">
            <w:pPr>
              <w:cnfStyle w:val="000000100000" w:firstRow="0" w:lastRow="0" w:firstColumn="0" w:lastColumn="0" w:oddVBand="0" w:evenVBand="0" w:oddHBand="1" w:evenHBand="0" w:firstRowFirstColumn="0" w:firstRowLastColumn="0" w:lastRowFirstColumn="0" w:lastRowLastColumn="0"/>
              <w:rPr>
                <w:sz w:val="21"/>
                <w:szCs w:val="21"/>
              </w:rPr>
            </w:pPr>
          </w:p>
        </w:tc>
      </w:tr>
    </w:tbl>
    <w:p w14:paraId="2EE49BC4" w14:textId="77777777" w:rsidR="008255AA" w:rsidRDefault="008255AA" w:rsidP="008255AA">
      <w:r>
        <w:rPr>
          <w:rFonts w:ascii="Calibri" w:eastAsia="Calibri" w:hAnsi="Calibri" w:cs="Arial"/>
          <w:i/>
          <w:iCs/>
          <w:sz w:val="22"/>
          <w:szCs w:val="22"/>
        </w:rPr>
        <w:br w:type="page"/>
      </w:r>
    </w:p>
    <w:tbl>
      <w:tblPr>
        <w:tblStyle w:val="PlainTable5"/>
        <w:tblW w:w="0" w:type="auto"/>
        <w:tblLook w:val="04A0" w:firstRow="1" w:lastRow="0" w:firstColumn="1" w:lastColumn="0" w:noHBand="0" w:noVBand="1"/>
      </w:tblPr>
      <w:tblGrid>
        <w:gridCol w:w="2165"/>
        <w:gridCol w:w="2025"/>
        <w:gridCol w:w="1799"/>
        <w:gridCol w:w="1816"/>
      </w:tblGrid>
      <w:tr w:rsidR="008255AA" w14:paraId="50897CA2" w14:textId="77777777" w:rsidTr="008255A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65" w:type="dxa"/>
            <w:tcBorders>
              <w:bottom w:val="none" w:sz="0" w:space="0" w:color="auto"/>
              <w:right w:val="single" w:sz="4" w:space="0" w:color="auto"/>
            </w:tcBorders>
          </w:tcPr>
          <w:p w14:paraId="1338851F" w14:textId="77777777" w:rsidR="008255AA" w:rsidRDefault="008255AA" w:rsidP="00B95EFA">
            <w:pPr>
              <w:pStyle w:val="paragraph"/>
              <w:textAlignment w:val="baseline"/>
              <w:rPr>
                <w:b/>
                <w:bCs/>
                <w:caps/>
                <w:sz w:val="24"/>
                <w:szCs w:val="24"/>
              </w:rPr>
            </w:pPr>
            <w:r>
              <w:rPr>
                <w:rStyle w:val="normaltextrun"/>
                <w:rFonts w:ascii="Calibri" w:hAnsi="Calibri" w:cs="Calibri"/>
                <w:b/>
                <w:bCs/>
                <w:caps/>
                <w:sz w:val="21"/>
                <w:szCs w:val="21"/>
              </w:rPr>
              <w:lastRenderedPageBreak/>
              <w:t>Custom Website (ConFerence/Event) – Department and UNit Level</w:t>
            </w:r>
            <w:r>
              <w:rPr>
                <w:rStyle w:val="eop"/>
                <w:rFonts w:ascii="Calibri" w:hAnsi="Calibri" w:cs="Calibri"/>
                <w:b/>
                <w:bCs/>
                <w:caps/>
                <w:sz w:val="21"/>
                <w:szCs w:val="21"/>
              </w:rPr>
              <w:t> </w:t>
            </w:r>
          </w:p>
          <w:p w14:paraId="7A57C4B5" w14:textId="77777777" w:rsidR="008255AA" w:rsidRPr="0081481F" w:rsidRDefault="008255AA" w:rsidP="00B95EFA">
            <w:pPr>
              <w:pStyle w:val="paragraph"/>
              <w:textAlignment w:val="baseline"/>
              <w:rPr>
                <w:rStyle w:val="normaltextrun"/>
                <w:b/>
                <w:bCs/>
                <w:caps/>
                <w:sz w:val="24"/>
                <w:szCs w:val="24"/>
              </w:rPr>
            </w:pPr>
          </w:p>
        </w:tc>
        <w:tc>
          <w:tcPr>
            <w:tcW w:w="2025" w:type="dxa"/>
            <w:tcBorders>
              <w:top w:val="single" w:sz="4" w:space="0" w:color="auto"/>
              <w:left w:val="single" w:sz="4" w:space="0" w:color="auto"/>
              <w:bottom w:val="single" w:sz="4" w:space="0" w:color="auto"/>
              <w:right w:val="single" w:sz="4" w:space="0" w:color="auto"/>
            </w:tcBorders>
          </w:tcPr>
          <w:p w14:paraId="14225AC7" w14:textId="77777777" w:rsidR="008255AA" w:rsidRDefault="008255AA" w:rsidP="00B95EFA">
            <w:pPr>
              <w:pStyle w:val="paragraph"/>
              <w:textAlignment w:val="baseline"/>
              <w:cnfStyle w:val="100000000000" w:firstRow="1" w:lastRow="0" w:firstColumn="0" w:lastColumn="0" w:oddVBand="0" w:evenVBand="0" w:oddHBand="0" w:evenHBand="0" w:firstRowFirstColumn="0" w:firstRowLastColumn="0" w:lastRowFirstColumn="0" w:lastRowLastColumn="0"/>
              <w:rPr>
                <w:sz w:val="24"/>
                <w:szCs w:val="24"/>
              </w:rPr>
            </w:pPr>
            <w:r>
              <w:rPr>
                <w:rStyle w:val="normaltextrun"/>
                <w:rFonts w:ascii="Calibri" w:hAnsi="Calibri" w:cs="Calibri"/>
                <w:sz w:val="21"/>
                <w:szCs w:val="21"/>
              </w:rPr>
              <w:t>Development of custom, non-existent page types, snippets, components, assets, CSS, JavaScript, Custom Functionality (back-end, front-end) for a complete website.</w:t>
            </w:r>
            <w:r>
              <w:rPr>
                <w:rStyle w:val="eop"/>
                <w:rFonts w:ascii="Calibri" w:hAnsi="Calibri" w:cs="Calibri"/>
                <w:sz w:val="21"/>
                <w:szCs w:val="21"/>
              </w:rPr>
              <w:t> </w:t>
            </w:r>
          </w:p>
          <w:p w14:paraId="050143E9" w14:textId="77777777" w:rsidR="008255AA" w:rsidRDefault="008255AA" w:rsidP="00B95EFA">
            <w:pPr>
              <w:pStyle w:val="paragraph"/>
              <w:textAlignment w:val="baseline"/>
              <w:cnfStyle w:val="100000000000" w:firstRow="1" w:lastRow="0" w:firstColumn="0" w:lastColumn="0" w:oddVBand="0" w:evenVBand="0" w:oddHBand="0" w:evenHBand="0" w:firstRowFirstColumn="0" w:firstRowLastColumn="0" w:lastRowFirstColumn="0" w:lastRowLastColumn="0"/>
            </w:pPr>
            <w:r>
              <w:rPr>
                <w:rStyle w:val="normaltextrun"/>
                <w:rFonts w:ascii="Calibri" w:hAnsi="Calibri" w:cs="Calibri"/>
                <w:sz w:val="21"/>
                <w:szCs w:val="21"/>
              </w:rPr>
              <w:t>Hosting platform and location determined by NatSci Communications and NatSci IT.</w:t>
            </w:r>
            <w:r>
              <w:rPr>
                <w:rStyle w:val="eop"/>
                <w:rFonts w:ascii="Calibri" w:hAnsi="Calibri" w:cs="Calibri"/>
                <w:sz w:val="21"/>
                <w:szCs w:val="21"/>
              </w:rPr>
              <w:t> </w:t>
            </w:r>
          </w:p>
          <w:p w14:paraId="1C96FD4A" w14:textId="77777777" w:rsidR="008255AA" w:rsidRDefault="008255AA" w:rsidP="00B95EFA">
            <w:pPr>
              <w:pStyle w:val="paragraph"/>
              <w:textAlignment w:val="baseline"/>
              <w:cnfStyle w:val="100000000000" w:firstRow="1" w:lastRow="0" w:firstColumn="0" w:lastColumn="0" w:oddVBand="0" w:evenVBand="0" w:oddHBand="0" w:evenHBand="0" w:firstRowFirstColumn="0" w:firstRowLastColumn="0" w:lastRowFirstColumn="0" w:lastRowLastColumn="0"/>
            </w:pPr>
            <w:r>
              <w:rPr>
                <w:rStyle w:val="normaltextrun"/>
                <w:rFonts w:ascii="Calibri" w:hAnsi="Calibri" w:cs="Calibri"/>
                <w:sz w:val="21"/>
                <w:szCs w:val="21"/>
              </w:rPr>
              <w:t xml:space="preserve">Internal work is billed with an initial </w:t>
            </w:r>
            <w:proofErr w:type="gramStart"/>
            <w:r>
              <w:rPr>
                <w:rStyle w:val="normaltextrun"/>
                <w:rFonts w:ascii="Calibri" w:hAnsi="Calibri" w:cs="Calibri"/>
                <w:sz w:val="21"/>
                <w:szCs w:val="21"/>
              </w:rPr>
              <w:t>8 hour</w:t>
            </w:r>
            <w:proofErr w:type="gramEnd"/>
            <w:r>
              <w:rPr>
                <w:rStyle w:val="normaltextrun"/>
                <w:rFonts w:ascii="Calibri" w:hAnsi="Calibri" w:cs="Calibri"/>
                <w:sz w:val="21"/>
                <w:szCs w:val="21"/>
              </w:rPr>
              <w:t xml:space="preserve"> charge in increments of 1 hour beyond initial 8 hours.</w:t>
            </w:r>
            <w:r>
              <w:rPr>
                <w:rStyle w:val="eop"/>
                <w:rFonts w:ascii="Calibri" w:hAnsi="Calibri" w:cs="Calibri"/>
                <w:sz w:val="21"/>
                <w:szCs w:val="21"/>
              </w:rPr>
              <w:t> </w:t>
            </w:r>
          </w:p>
          <w:p w14:paraId="677FC9D6" w14:textId="77777777" w:rsidR="008255AA" w:rsidRDefault="008255AA" w:rsidP="00B95EFA">
            <w:pPr>
              <w:cnfStyle w:val="100000000000" w:firstRow="1" w:lastRow="0" w:firstColumn="0" w:lastColumn="0" w:oddVBand="0" w:evenVBand="0" w:oddHBand="0" w:evenHBand="0" w:firstRowFirstColumn="0" w:firstRowLastColumn="0" w:lastRowFirstColumn="0" w:lastRowLastColumn="0"/>
            </w:pPr>
          </w:p>
        </w:tc>
        <w:tc>
          <w:tcPr>
            <w:tcW w:w="1799" w:type="dxa"/>
            <w:tcBorders>
              <w:top w:val="single" w:sz="4" w:space="0" w:color="auto"/>
              <w:left w:val="single" w:sz="4" w:space="0" w:color="auto"/>
              <w:bottom w:val="single" w:sz="4" w:space="0" w:color="auto"/>
              <w:right w:val="single" w:sz="4" w:space="0" w:color="auto"/>
            </w:tcBorders>
          </w:tcPr>
          <w:p w14:paraId="2C6EFB4C" w14:textId="77777777" w:rsidR="008255AA" w:rsidRDefault="008255AA" w:rsidP="00B95EFA">
            <w:pPr>
              <w:pStyle w:val="paragraph"/>
              <w:jc w:val="center"/>
              <w:textAlignment w:val="baseline"/>
              <w:cnfStyle w:val="100000000000" w:firstRow="1" w:lastRow="0" w:firstColumn="0" w:lastColumn="0" w:oddVBand="0" w:evenVBand="0" w:oddHBand="0" w:evenHBand="0" w:firstRowFirstColumn="0" w:firstRowLastColumn="0" w:lastRowFirstColumn="0" w:lastRowLastColumn="0"/>
              <w:rPr>
                <w:sz w:val="24"/>
                <w:szCs w:val="24"/>
              </w:rPr>
            </w:pPr>
            <w:r>
              <w:rPr>
                <w:rStyle w:val="normaltextrun"/>
                <w:rFonts w:ascii="Calibri" w:hAnsi="Calibri" w:cs="Calibri"/>
                <w:sz w:val="21"/>
                <w:szCs w:val="21"/>
              </w:rPr>
              <w:t>$150/hour for internal work</w:t>
            </w:r>
            <w:r>
              <w:rPr>
                <w:rStyle w:val="eop"/>
                <w:rFonts w:ascii="Calibri" w:hAnsi="Calibri" w:cs="Calibri"/>
                <w:sz w:val="21"/>
                <w:szCs w:val="21"/>
              </w:rPr>
              <w:t> </w:t>
            </w:r>
          </w:p>
          <w:p w14:paraId="38AB634F" w14:textId="77777777" w:rsidR="008255AA" w:rsidRDefault="008255AA" w:rsidP="00B95EFA">
            <w:pPr>
              <w:pStyle w:val="paragraph"/>
              <w:jc w:val="center"/>
              <w:textAlignment w:val="baseline"/>
              <w:cnfStyle w:val="100000000000" w:firstRow="1" w:lastRow="0" w:firstColumn="0" w:lastColumn="0" w:oddVBand="0" w:evenVBand="0" w:oddHBand="0" w:evenHBand="0" w:firstRowFirstColumn="0" w:firstRowLastColumn="0" w:lastRowFirstColumn="0" w:lastRowLastColumn="0"/>
            </w:pPr>
            <w:r>
              <w:rPr>
                <w:rStyle w:val="eop"/>
                <w:rFonts w:ascii="Calibri" w:hAnsi="Calibri" w:cs="Calibri"/>
                <w:sz w:val="21"/>
                <w:szCs w:val="21"/>
              </w:rPr>
              <w:t> </w:t>
            </w:r>
          </w:p>
          <w:p w14:paraId="220D993B" w14:textId="77777777" w:rsidR="008255AA" w:rsidRDefault="008255AA" w:rsidP="00B95EFA">
            <w:pPr>
              <w:pStyle w:val="paragraph"/>
              <w:jc w:val="center"/>
              <w:textAlignment w:val="baseline"/>
              <w:cnfStyle w:val="100000000000" w:firstRow="1" w:lastRow="0" w:firstColumn="0" w:lastColumn="0" w:oddVBand="0" w:evenVBand="0" w:oddHBand="0" w:evenHBand="0" w:firstRowFirstColumn="0" w:firstRowLastColumn="0" w:lastRowFirstColumn="0" w:lastRowLastColumn="0"/>
            </w:pPr>
            <w:r>
              <w:rPr>
                <w:rStyle w:val="normaltextrun"/>
                <w:rFonts w:ascii="Calibri" w:hAnsi="Calibri" w:cs="Calibri"/>
                <w:sz w:val="21"/>
                <w:szCs w:val="21"/>
              </w:rPr>
              <w:t>Custom functionality not able to be provided by NatSci would require development work by Modern Campus - Cost and timeline for this type of work TBD.</w:t>
            </w:r>
            <w:r>
              <w:rPr>
                <w:rStyle w:val="eop"/>
                <w:rFonts w:ascii="Calibri" w:hAnsi="Calibri" w:cs="Calibri"/>
                <w:sz w:val="21"/>
                <w:szCs w:val="21"/>
              </w:rPr>
              <w:t> </w:t>
            </w:r>
          </w:p>
          <w:p w14:paraId="7EBC2381" w14:textId="77777777" w:rsidR="008255AA" w:rsidRDefault="008255AA" w:rsidP="00B95EFA">
            <w:pPr>
              <w:pStyle w:val="paragraph"/>
              <w:jc w:val="center"/>
              <w:textAlignment w:val="baseline"/>
              <w:cnfStyle w:val="100000000000" w:firstRow="1" w:lastRow="0" w:firstColumn="0" w:lastColumn="0" w:oddVBand="0" w:evenVBand="0" w:oddHBand="0" w:evenHBand="0" w:firstRowFirstColumn="0" w:firstRowLastColumn="0" w:lastRowFirstColumn="0" w:lastRowLastColumn="0"/>
            </w:pPr>
            <w:r>
              <w:rPr>
                <w:rStyle w:val="eop"/>
                <w:rFonts w:ascii="Calibri" w:hAnsi="Calibri" w:cs="Calibri"/>
                <w:sz w:val="21"/>
                <w:szCs w:val="21"/>
              </w:rPr>
              <w:t> </w:t>
            </w:r>
          </w:p>
          <w:p w14:paraId="12AAF91D" w14:textId="77777777" w:rsidR="008255AA" w:rsidRDefault="008255AA" w:rsidP="00B95EFA">
            <w:pPr>
              <w:cnfStyle w:val="100000000000" w:firstRow="1" w:lastRow="0" w:firstColumn="0" w:lastColumn="0" w:oddVBand="0" w:evenVBand="0" w:oddHBand="0" w:evenHBand="0" w:firstRowFirstColumn="0" w:firstRowLastColumn="0" w:lastRowFirstColumn="0" w:lastRowLastColumn="0"/>
            </w:pPr>
          </w:p>
        </w:tc>
        <w:tc>
          <w:tcPr>
            <w:tcW w:w="1816" w:type="dxa"/>
            <w:tcBorders>
              <w:top w:val="single" w:sz="4" w:space="0" w:color="auto"/>
              <w:left w:val="single" w:sz="4" w:space="0" w:color="auto"/>
              <w:bottom w:val="single" w:sz="4" w:space="0" w:color="auto"/>
              <w:right w:val="single" w:sz="4" w:space="0" w:color="auto"/>
            </w:tcBorders>
          </w:tcPr>
          <w:p w14:paraId="44237A91" w14:textId="77777777" w:rsidR="008255AA" w:rsidRDefault="008255AA" w:rsidP="00B95EFA">
            <w:pPr>
              <w:pStyle w:val="paragraph"/>
              <w:textAlignment w:val="baseline"/>
              <w:cnfStyle w:val="100000000000" w:firstRow="1" w:lastRow="0" w:firstColumn="0" w:lastColumn="0" w:oddVBand="0" w:evenVBand="0" w:oddHBand="0" w:evenHBand="0" w:firstRowFirstColumn="0" w:firstRowLastColumn="0" w:lastRowFirstColumn="0" w:lastRowLastColumn="0"/>
              <w:rPr>
                <w:sz w:val="24"/>
                <w:szCs w:val="24"/>
              </w:rPr>
            </w:pPr>
            <w:r>
              <w:rPr>
                <w:rStyle w:val="normaltextrun"/>
                <w:rFonts w:ascii="Calibri" w:hAnsi="Calibri" w:cs="Calibri"/>
                <w:sz w:val="21"/>
                <w:szCs w:val="21"/>
              </w:rPr>
              <w:t xml:space="preserve">TBD based on </w:t>
            </w:r>
            <w:proofErr w:type="gramStart"/>
            <w:r>
              <w:rPr>
                <w:rStyle w:val="normaltextrun"/>
                <w:rFonts w:ascii="Calibri" w:hAnsi="Calibri" w:cs="Calibri"/>
                <w:sz w:val="21"/>
                <w:szCs w:val="21"/>
              </w:rPr>
              <w:t>requirements</w:t>
            </w:r>
            <w:proofErr w:type="gramEnd"/>
            <w:r>
              <w:rPr>
                <w:rStyle w:val="eop"/>
                <w:rFonts w:ascii="Calibri" w:hAnsi="Calibri" w:cs="Calibri"/>
                <w:sz w:val="21"/>
                <w:szCs w:val="21"/>
              </w:rPr>
              <w:t> </w:t>
            </w:r>
          </w:p>
          <w:p w14:paraId="2021ECE3" w14:textId="77777777" w:rsidR="008255AA" w:rsidRDefault="008255AA" w:rsidP="00B95EFA">
            <w:pPr>
              <w:cnfStyle w:val="100000000000" w:firstRow="1" w:lastRow="0" w:firstColumn="0" w:lastColumn="0" w:oddVBand="0" w:evenVBand="0" w:oddHBand="0" w:evenHBand="0" w:firstRowFirstColumn="0" w:firstRowLastColumn="0" w:lastRowFirstColumn="0" w:lastRowLastColumn="0"/>
            </w:pPr>
          </w:p>
        </w:tc>
      </w:tr>
    </w:tbl>
    <w:p w14:paraId="486DC2E3" w14:textId="77777777" w:rsidR="008255AA" w:rsidRPr="008255AA" w:rsidRDefault="008255AA" w:rsidP="008255AA">
      <w:pPr>
        <w:spacing w:before="100" w:beforeAutospacing="1" w:after="100" w:afterAutospacing="1"/>
        <w:rPr>
          <w:rFonts w:asciiTheme="majorHAnsi" w:eastAsia="Times New Roman" w:hAnsiTheme="majorHAnsi" w:cstheme="majorHAnsi"/>
          <w:lang w:eastAsia="zh-CN"/>
        </w:rPr>
      </w:pPr>
    </w:p>
    <w:p w14:paraId="3CEB3FAA" w14:textId="77777777" w:rsidR="008D3546" w:rsidRDefault="008D3546"/>
    <w:p w14:paraId="1B06877B" w14:textId="77777777" w:rsidR="009E737A" w:rsidRPr="009E737A" w:rsidRDefault="009E737A" w:rsidP="009E737A"/>
    <w:p w14:paraId="64884C54" w14:textId="2339A5A0" w:rsidR="009E737A" w:rsidRPr="009E737A" w:rsidRDefault="008D3546" w:rsidP="008D3546">
      <w:pPr>
        <w:tabs>
          <w:tab w:val="left" w:pos="1080"/>
        </w:tabs>
        <w:ind w:left="-360" w:right="-360"/>
      </w:pPr>
      <w:r>
        <w:tab/>
      </w:r>
    </w:p>
    <w:p w14:paraId="5BE519C4" w14:textId="77777777" w:rsidR="009E737A" w:rsidRPr="009E737A" w:rsidRDefault="009E737A" w:rsidP="009E737A"/>
    <w:p w14:paraId="7F1A5994" w14:textId="77777777" w:rsidR="009E737A" w:rsidRPr="009E737A" w:rsidRDefault="009E737A" w:rsidP="009E737A"/>
    <w:p w14:paraId="30EB79C1" w14:textId="77777777" w:rsidR="009E737A" w:rsidRPr="009E737A" w:rsidRDefault="009E737A" w:rsidP="009E737A"/>
    <w:p w14:paraId="54AAA5AC" w14:textId="77777777" w:rsidR="009E737A" w:rsidRPr="009E737A" w:rsidRDefault="009E737A" w:rsidP="009E737A"/>
    <w:p w14:paraId="31A2990B" w14:textId="77777777" w:rsidR="009E737A" w:rsidRPr="009E737A" w:rsidRDefault="009E737A" w:rsidP="009E737A"/>
    <w:p w14:paraId="45D60181" w14:textId="77777777" w:rsidR="009E737A" w:rsidRPr="009E737A" w:rsidRDefault="009E737A" w:rsidP="009E737A"/>
    <w:p w14:paraId="3E0488C8" w14:textId="77777777" w:rsidR="009E737A" w:rsidRPr="009E737A" w:rsidRDefault="009E737A" w:rsidP="009E737A"/>
    <w:p w14:paraId="4F002F1B" w14:textId="77777777" w:rsidR="009E737A" w:rsidRPr="009E737A" w:rsidRDefault="009E737A" w:rsidP="009E737A"/>
    <w:p w14:paraId="551BFF77" w14:textId="77777777" w:rsidR="009E737A" w:rsidRPr="009E737A" w:rsidRDefault="009E737A" w:rsidP="009E737A"/>
    <w:p w14:paraId="2E245E36" w14:textId="77777777" w:rsidR="009E737A" w:rsidRPr="009E737A" w:rsidRDefault="009E737A" w:rsidP="009E737A"/>
    <w:p w14:paraId="443EF943" w14:textId="77777777" w:rsidR="009E737A" w:rsidRPr="009E737A" w:rsidRDefault="009E737A" w:rsidP="009E737A"/>
    <w:p w14:paraId="3EED494B" w14:textId="77777777" w:rsidR="009E737A" w:rsidRPr="009E737A" w:rsidRDefault="009E737A" w:rsidP="009E737A"/>
    <w:p w14:paraId="3021A6CD" w14:textId="77777777" w:rsidR="00E0353B" w:rsidRPr="009E737A" w:rsidRDefault="00E0353B" w:rsidP="009E737A">
      <w:pPr>
        <w:jc w:val="center"/>
      </w:pPr>
    </w:p>
    <w:sectPr w:rsidR="00E0353B" w:rsidRPr="009E737A" w:rsidSect="00FE5D69">
      <w:headerReference w:type="even" r:id="rId12"/>
      <w:headerReference w:type="default" r:id="rId13"/>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D7329" w14:textId="77777777" w:rsidR="00FE5D69" w:rsidRDefault="00FE5D69" w:rsidP="009E737A">
      <w:r>
        <w:separator/>
      </w:r>
    </w:p>
  </w:endnote>
  <w:endnote w:type="continuationSeparator" w:id="0">
    <w:p w14:paraId="53AC34AD" w14:textId="77777777" w:rsidR="00FE5D69" w:rsidRDefault="00FE5D69" w:rsidP="009E7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9E490" w14:textId="77777777" w:rsidR="00FE5D69" w:rsidRDefault="00FE5D69" w:rsidP="009E737A">
      <w:r>
        <w:separator/>
      </w:r>
    </w:p>
  </w:footnote>
  <w:footnote w:type="continuationSeparator" w:id="0">
    <w:p w14:paraId="6C9C0236" w14:textId="77777777" w:rsidR="00FE5D69" w:rsidRDefault="00FE5D69" w:rsidP="009E7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164F" w14:textId="77777777" w:rsidR="00E343EC" w:rsidRDefault="00000000">
    <w:pPr>
      <w:pStyle w:val="Header"/>
    </w:pPr>
    <w:sdt>
      <w:sdtPr>
        <w:id w:val="171999623"/>
        <w:placeholder>
          <w:docPart w:val="8AA8B309D85D6544A6B37E4E626D5B5B"/>
        </w:placeholder>
        <w:temporary/>
        <w:showingPlcHdr/>
      </w:sdtPr>
      <w:sdtContent>
        <w:r w:rsidR="00E343EC">
          <w:t>[Type text]</w:t>
        </w:r>
      </w:sdtContent>
    </w:sdt>
    <w:r w:rsidR="00E343EC">
      <w:ptab w:relativeTo="margin" w:alignment="center" w:leader="none"/>
    </w:r>
    <w:sdt>
      <w:sdtPr>
        <w:id w:val="171999624"/>
        <w:placeholder>
          <w:docPart w:val="F0D5B24396D1F141B15C153E4EF30725"/>
        </w:placeholder>
        <w:temporary/>
        <w:showingPlcHdr/>
      </w:sdtPr>
      <w:sdtContent>
        <w:r w:rsidR="00E343EC">
          <w:t>[Type text]</w:t>
        </w:r>
      </w:sdtContent>
    </w:sdt>
    <w:r w:rsidR="00E343EC">
      <w:ptab w:relativeTo="margin" w:alignment="right" w:leader="none"/>
    </w:r>
    <w:sdt>
      <w:sdtPr>
        <w:id w:val="171999625"/>
        <w:placeholder>
          <w:docPart w:val="6F43655A01D64143BCFEFF14278F537A"/>
        </w:placeholder>
        <w:temporary/>
        <w:showingPlcHdr/>
      </w:sdtPr>
      <w:sdtContent>
        <w:r w:rsidR="00E343EC">
          <w:t>[Type text]</w:t>
        </w:r>
      </w:sdtContent>
    </w:sdt>
  </w:p>
  <w:p w14:paraId="4968A9E4" w14:textId="77777777" w:rsidR="009E737A" w:rsidRDefault="009E7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9D400" w14:textId="5CE6E881" w:rsidR="00E343EC" w:rsidRDefault="00DD03CA">
    <w:pPr>
      <w:pStyle w:val="Header"/>
    </w:pPr>
    <w:r>
      <w:rPr>
        <w:noProof/>
      </w:rPr>
      <mc:AlternateContent>
        <mc:Choice Requires="wps">
          <w:drawing>
            <wp:anchor distT="0" distB="0" distL="114300" distR="114300" simplePos="0" relativeHeight="251660800" behindDoc="1" locked="0" layoutInCell="1" allowOverlap="1" wp14:anchorId="01FD967D" wp14:editId="6DCBB7EC">
              <wp:simplePos x="0" y="0"/>
              <wp:positionH relativeFrom="column">
                <wp:posOffset>-715617</wp:posOffset>
              </wp:positionH>
              <wp:positionV relativeFrom="paragraph">
                <wp:posOffset>-79513</wp:posOffset>
              </wp:positionV>
              <wp:extent cx="7394575" cy="705126"/>
              <wp:effectExtent l="0" t="0" r="0" b="6350"/>
              <wp:wrapNone/>
              <wp:docPr id="670655049" name="Rectangle 2"/>
              <wp:cNvGraphicFramePr/>
              <a:graphic xmlns:a="http://schemas.openxmlformats.org/drawingml/2006/main">
                <a:graphicData uri="http://schemas.microsoft.com/office/word/2010/wordprocessingShape">
                  <wps:wsp>
                    <wps:cNvSpPr/>
                    <wps:spPr>
                      <a:xfrm>
                        <a:off x="0" y="0"/>
                        <a:ext cx="7394575" cy="705126"/>
                      </a:xfrm>
                      <a:prstGeom prst="rect">
                        <a:avLst/>
                      </a:prstGeom>
                      <a:solidFill>
                        <a:srgbClr val="113D3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AAC6A" id="Rectangle 2" o:spid="_x0000_s1026" style="position:absolute;margin-left:-56.35pt;margin-top:-6.25pt;width:582.25pt;height:5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" fillcolor="#113d34" stroked="f"/>
          </w:pict>
        </mc:Fallback>
      </mc:AlternateContent>
    </w:r>
    <w:r>
      <w:rPr>
        <w:noProof/>
      </w:rPr>
      <w:drawing>
        <wp:inline distT="0" distB="0" distL="0" distR="0" wp14:anchorId="20B3F1C9" wp14:editId="6EC95A29">
          <wp:extent cx="2806700" cy="558800"/>
          <wp:effectExtent l="0" t="0" r="0" b="0"/>
          <wp:docPr id="1010752440" name="Picture 1" descr="A black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752440" name="Picture 1" descr="A black and white sign with white text&#10;&#10;Description automatically generated"/>
                  <pic:cNvPicPr/>
                </pic:nvPicPr>
                <pic:blipFill>
                  <a:blip r:embed="rId1"/>
                  <a:stretch>
                    <a:fillRect/>
                  </a:stretch>
                </pic:blipFill>
                <pic:spPr>
                  <a:xfrm>
                    <a:off x="0" y="0"/>
                    <a:ext cx="2806700" cy="558800"/>
                  </a:xfrm>
                  <a:prstGeom prst="rect">
                    <a:avLst/>
                  </a:prstGeom>
                </pic:spPr>
              </pic:pic>
            </a:graphicData>
          </a:graphic>
        </wp:inline>
      </w:drawing>
    </w:r>
    <w:r w:rsidR="00E343EC">
      <w:ptab w:relativeTo="margin" w:alignment="center" w:leader="none"/>
    </w:r>
    <w:r w:rsidR="00E343EC">
      <w:ptab w:relativeTo="margin" w:alignment="right" w:leader="none"/>
    </w:r>
  </w:p>
  <w:p w14:paraId="14D707BA" w14:textId="497C7364" w:rsidR="009E737A" w:rsidRDefault="009E7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37EE7"/>
    <w:multiLevelType w:val="multilevel"/>
    <w:tmpl w:val="8A80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4725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37A"/>
    <w:rsid w:val="00011E98"/>
    <w:rsid w:val="00053BED"/>
    <w:rsid w:val="00261A01"/>
    <w:rsid w:val="002B7368"/>
    <w:rsid w:val="0030348D"/>
    <w:rsid w:val="00662F19"/>
    <w:rsid w:val="007109BB"/>
    <w:rsid w:val="008255AA"/>
    <w:rsid w:val="008D3546"/>
    <w:rsid w:val="009E737A"/>
    <w:rsid w:val="00DD03CA"/>
    <w:rsid w:val="00E0353B"/>
    <w:rsid w:val="00E151F2"/>
    <w:rsid w:val="00E343EC"/>
    <w:rsid w:val="00E406A6"/>
    <w:rsid w:val="00EB0DDD"/>
    <w:rsid w:val="00FE5D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DC7E66"/>
  <w14:defaultImageDpi w14:val="300"/>
  <w15:docId w15:val="{C817B0A3-9331-794F-B56F-51D6BAC0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uiPriority="45"/>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354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D354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D354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37A"/>
    <w:rPr>
      <w:rFonts w:ascii="Lucida Grande" w:hAnsi="Lucida Grande"/>
      <w:sz w:val="18"/>
      <w:szCs w:val="18"/>
    </w:rPr>
  </w:style>
  <w:style w:type="character" w:customStyle="1" w:styleId="BalloonTextChar">
    <w:name w:val="Balloon Text Char"/>
    <w:basedOn w:val="DefaultParagraphFont"/>
    <w:link w:val="BalloonText"/>
    <w:uiPriority w:val="99"/>
    <w:semiHidden/>
    <w:rsid w:val="009E737A"/>
    <w:rPr>
      <w:rFonts w:ascii="Lucida Grande" w:hAnsi="Lucida Grande"/>
      <w:sz w:val="18"/>
      <w:szCs w:val="18"/>
    </w:rPr>
  </w:style>
  <w:style w:type="paragraph" w:styleId="Header">
    <w:name w:val="header"/>
    <w:basedOn w:val="Normal"/>
    <w:link w:val="HeaderChar"/>
    <w:uiPriority w:val="99"/>
    <w:unhideWhenUsed/>
    <w:rsid w:val="009E737A"/>
    <w:pPr>
      <w:tabs>
        <w:tab w:val="center" w:pos="4320"/>
        <w:tab w:val="right" w:pos="8640"/>
      </w:tabs>
    </w:pPr>
  </w:style>
  <w:style w:type="character" w:customStyle="1" w:styleId="HeaderChar">
    <w:name w:val="Header Char"/>
    <w:basedOn w:val="DefaultParagraphFont"/>
    <w:link w:val="Header"/>
    <w:uiPriority w:val="99"/>
    <w:rsid w:val="009E737A"/>
  </w:style>
  <w:style w:type="paragraph" w:styleId="Footer">
    <w:name w:val="footer"/>
    <w:basedOn w:val="Normal"/>
    <w:link w:val="FooterChar"/>
    <w:uiPriority w:val="99"/>
    <w:unhideWhenUsed/>
    <w:rsid w:val="009E737A"/>
    <w:pPr>
      <w:tabs>
        <w:tab w:val="center" w:pos="4320"/>
        <w:tab w:val="right" w:pos="8640"/>
      </w:tabs>
    </w:pPr>
  </w:style>
  <w:style w:type="character" w:customStyle="1" w:styleId="FooterChar">
    <w:name w:val="Footer Char"/>
    <w:basedOn w:val="DefaultParagraphFont"/>
    <w:link w:val="Footer"/>
    <w:uiPriority w:val="99"/>
    <w:rsid w:val="009E737A"/>
  </w:style>
  <w:style w:type="character" w:customStyle="1" w:styleId="Heading1Char">
    <w:name w:val="Heading 1 Char"/>
    <w:basedOn w:val="DefaultParagraphFont"/>
    <w:link w:val="Heading1"/>
    <w:uiPriority w:val="9"/>
    <w:rsid w:val="008D354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D354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D3546"/>
    <w:rPr>
      <w:rFonts w:asciiTheme="majorHAnsi" w:eastAsiaTheme="majorEastAsia" w:hAnsiTheme="majorHAnsi" w:cstheme="majorBidi"/>
      <w:color w:val="243F60" w:themeColor="accent1" w:themeShade="7F"/>
    </w:rPr>
  </w:style>
  <w:style w:type="paragraph" w:customStyle="1" w:styleId="paragraph">
    <w:name w:val="paragraph"/>
    <w:basedOn w:val="Normal"/>
    <w:rsid w:val="008D3546"/>
    <w:pPr>
      <w:spacing w:before="100" w:beforeAutospacing="1" w:after="100" w:afterAutospacing="1"/>
    </w:pPr>
    <w:rPr>
      <w:rFonts w:ascii="Times New Roman" w:eastAsia="Times New Roman" w:hAnsi="Times New Roman" w:cs="Times New Roman"/>
      <w:lang w:eastAsia="zh-CN"/>
    </w:rPr>
  </w:style>
  <w:style w:type="character" w:customStyle="1" w:styleId="normaltextrun">
    <w:name w:val="normaltextrun"/>
    <w:basedOn w:val="DefaultParagraphFont"/>
    <w:rsid w:val="008D3546"/>
  </w:style>
  <w:style w:type="character" w:customStyle="1" w:styleId="eop">
    <w:name w:val="eop"/>
    <w:basedOn w:val="DefaultParagraphFont"/>
    <w:rsid w:val="008D3546"/>
  </w:style>
  <w:style w:type="character" w:customStyle="1" w:styleId="scxw15480408">
    <w:name w:val="scxw15480408"/>
    <w:basedOn w:val="DefaultParagraphFont"/>
    <w:rsid w:val="008D3546"/>
  </w:style>
  <w:style w:type="character" w:styleId="Strong">
    <w:name w:val="Strong"/>
    <w:basedOn w:val="DefaultParagraphFont"/>
    <w:uiPriority w:val="22"/>
    <w:qFormat/>
    <w:rsid w:val="008D3546"/>
    <w:rPr>
      <w:b/>
      <w:bCs/>
    </w:rPr>
  </w:style>
  <w:style w:type="character" w:styleId="HTMLCode">
    <w:name w:val="HTML Code"/>
    <w:basedOn w:val="DefaultParagraphFont"/>
    <w:uiPriority w:val="99"/>
    <w:semiHidden/>
    <w:unhideWhenUsed/>
    <w:rsid w:val="008D3546"/>
    <w:rPr>
      <w:rFonts w:ascii="Courier New" w:eastAsia="Times New Roman" w:hAnsi="Courier New" w:cs="Courier New"/>
      <w:sz w:val="20"/>
      <w:szCs w:val="20"/>
    </w:rPr>
  </w:style>
  <w:style w:type="character" w:styleId="Hyperlink">
    <w:name w:val="Hyperlink"/>
    <w:basedOn w:val="DefaultParagraphFont"/>
    <w:uiPriority w:val="99"/>
    <w:unhideWhenUsed/>
    <w:rsid w:val="008D3546"/>
    <w:rPr>
      <w:color w:val="0000FF" w:themeColor="hyperlink"/>
      <w:u w:val="single"/>
    </w:rPr>
  </w:style>
  <w:style w:type="paragraph" w:styleId="NormalWeb">
    <w:name w:val="Normal (Web)"/>
    <w:basedOn w:val="Normal"/>
    <w:uiPriority w:val="99"/>
    <w:semiHidden/>
    <w:unhideWhenUsed/>
    <w:rsid w:val="008255AA"/>
    <w:pPr>
      <w:spacing w:before="100" w:beforeAutospacing="1" w:after="100" w:afterAutospacing="1"/>
    </w:pPr>
    <w:rPr>
      <w:rFonts w:ascii="Times New Roman" w:eastAsia="Times New Roman" w:hAnsi="Times New Roman" w:cs="Times New Roman"/>
      <w:lang w:eastAsia="zh-CN"/>
    </w:rPr>
  </w:style>
  <w:style w:type="table" w:styleId="PlainTable5">
    <w:name w:val="Plain Table 5"/>
    <w:basedOn w:val="TableNormal"/>
    <w:uiPriority w:val="45"/>
    <w:rsid w:val="008255AA"/>
    <w:rPr>
      <w:rFonts w:ascii="Calibri" w:eastAsia="Calibri" w:hAnsi="Calibri" w:cs="Arial"/>
      <w:sz w:val="20"/>
      <w:szCs w:val="20"/>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sci.ticket@msu.edu?subject=Web%20Hosting%20Policy"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ch.msu.edu/about/guidelines-policies/msu-institutional-data-policy/"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eb.natsci.msu.edu/user-request-form.aspx" TargetMode="External"/><Relationship Id="rId4" Type="http://schemas.openxmlformats.org/officeDocument/2006/relationships/settings" Target="settings.xml"/><Relationship Id="rId9" Type="http://schemas.openxmlformats.org/officeDocument/2006/relationships/hyperlink" Target="https://web.natsci.msu.edu/new-website-request.aspx"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A8B309D85D6544A6B37E4E626D5B5B"/>
        <w:category>
          <w:name w:val="General"/>
          <w:gallery w:val="placeholder"/>
        </w:category>
        <w:types>
          <w:type w:val="bbPlcHdr"/>
        </w:types>
        <w:behaviors>
          <w:behavior w:val="content"/>
        </w:behaviors>
        <w:guid w:val="{927848E8-2C5B-0743-87E9-7E0EF4DDB355}"/>
      </w:docPartPr>
      <w:docPartBody>
        <w:p w:rsidR="00081DEB" w:rsidRDefault="00DE2A3A" w:rsidP="00DE2A3A">
          <w:pPr>
            <w:pStyle w:val="8AA8B309D85D6544A6B37E4E626D5B5B"/>
          </w:pPr>
          <w:r>
            <w:t>[Type text]</w:t>
          </w:r>
        </w:p>
      </w:docPartBody>
    </w:docPart>
    <w:docPart>
      <w:docPartPr>
        <w:name w:val="F0D5B24396D1F141B15C153E4EF30725"/>
        <w:category>
          <w:name w:val="General"/>
          <w:gallery w:val="placeholder"/>
        </w:category>
        <w:types>
          <w:type w:val="bbPlcHdr"/>
        </w:types>
        <w:behaviors>
          <w:behavior w:val="content"/>
        </w:behaviors>
        <w:guid w:val="{663FA230-25D7-C044-A5C9-803984B98B98}"/>
      </w:docPartPr>
      <w:docPartBody>
        <w:p w:rsidR="00081DEB" w:rsidRDefault="00DE2A3A" w:rsidP="00DE2A3A">
          <w:pPr>
            <w:pStyle w:val="F0D5B24396D1F141B15C153E4EF30725"/>
          </w:pPr>
          <w:r>
            <w:t>[Type text]</w:t>
          </w:r>
        </w:p>
      </w:docPartBody>
    </w:docPart>
    <w:docPart>
      <w:docPartPr>
        <w:name w:val="6F43655A01D64143BCFEFF14278F537A"/>
        <w:category>
          <w:name w:val="General"/>
          <w:gallery w:val="placeholder"/>
        </w:category>
        <w:types>
          <w:type w:val="bbPlcHdr"/>
        </w:types>
        <w:behaviors>
          <w:behavior w:val="content"/>
        </w:behaviors>
        <w:guid w:val="{8766CDB5-8872-494E-B3DA-7897C011952F}"/>
      </w:docPartPr>
      <w:docPartBody>
        <w:p w:rsidR="00081DEB" w:rsidRDefault="00DE2A3A" w:rsidP="00DE2A3A">
          <w:pPr>
            <w:pStyle w:val="6F43655A01D64143BCFEFF14278F537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ptos">
    <w:panose1 w:val="020B0004020202020204"/>
    <w:charset w:val="00"/>
    <w:family w:val="swiss"/>
    <w:pitch w:val="variable"/>
    <w:sig w:usb0="20000287" w:usb1="00000003"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panose1 w:val="020B00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2A3A"/>
    <w:rsid w:val="00081DEB"/>
    <w:rsid w:val="003208C0"/>
    <w:rsid w:val="00867248"/>
    <w:rsid w:val="00956E95"/>
    <w:rsid w:val="00DE2A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A8B309D85D6544A6B37E4E626D5B5B">
    <w:name w:val="8AA8B309D85D6544A6B37E4E626D5B5B"/>
    <w:rsid w:val="00DE2A3A"/>
  </w:style>
  <w:style w:type="paragraph" w:customStyle="1" w:styleId="F0D5B24396D1F141B15C153E4EF30725">
    <w:name w:val="F0D5B24396D1F141B15C153E4EF30725"/>
    <w:rsid w:val="00DE2A3A"/>
  </w:style>
  <w:style w:type="paragraph" w:customStyle="1" w:styleId="6F43655A01D64143BCFEFF14278F537A">
    <w:name w:val="6F43655A01D64143BCFEFF14278F537A"/>
    <w:rsid w:val="00DE2A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FA325-96CF-9B48-99B8-5CAE356BC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 Staff</dc:creator>
  <cp:keywords/>
  <dc:description/>
  <cp:lastModifiedBy>Earley, Jesse</cp:lastModifiedBy>
  <cp:revision>9</cp:revision>
  <cp:lastPrinted>2023-10-20T18:51:00Z</cp:lastPrinted>
  <dcterms:created xsi:type="dcterms:W3CDTF">2023-10-20T18:50:00Z</dcterms:created>
  <dcterms:modified xsi:type="dcterms:W3CDTF">2024-02-22T12:08:00Z</dcterms:modified>
</cp:coreProperties>
</file>