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FCF2" w14:textId="491F567B" w:rsidR="00E20D5E" w:rsidRPr="00586EB4" w:rsidRDefault="00BE3A6F">
      <w:pPr>
        <w:rPr>
          <w:sz w:val="24"/>
          <w:szCs w:val="24"/>
        </w:rPr>
      </w:pPr>
      <w:r w:rsidRPr="00586EB4">
        <w:rPr>
          <w:sz w:val="24"/>
          <w:szCs w:val="24"/>
        </w:rPr>
        <w:t>BEAL Outstanding Faculty Award (OFA)</w:t>
      </w:r>
    </w:p>
    <w:p w14:paraId="5245889F" w14:textId="66CEC1D9" w:rsidR="00BE3A6F" w:rsidRDefault="00BE3A6F">
      <w:pPr>
        <w:rPr>
          <w:sz w:val="24"/>
          <w:szCs w:val="24"/>
        </w:rPr>
      </w:pPr>
      <w:r w:rsidRPr="00586EB4">
        <w:rPr>
          <w:sz w:val="24"/>
          <w:szCs w:val="24"/>
        </w:rPr>
        <w:t>Criteria Details</w:t>
      </w:r>
    </w:p>
    <w:p w14:paraId="657BF386" w14:textId="77777777" w:rsidR="0048339A" w:rsidRDefault="0048339A">
      <w:pPr>
        <w:rPr>
          <w:sz w:val="24"/>
          <w:szCs w:val="24"/>
        </w:rPr>
      </w:pPr>
    </w:p>
    <w:p w14:paraId="4F7AD007" w14:textId="081F055D" w:rsidR="0048339A" w:rsidRPr="0048339A" w:rsidRDefault="0048339A" w:rsidP="0048339A">
      <w:pPr>
        <w:rPr>
          <w:sz w:val="24"/>
          <w:szCs w:val="24"/>
        </w:rPr>
      </w:pPr>
      <w:r w:rsidRPr="0048339A">
        <w:rPr>
          <w:sz w:val="24"/>
          <w:szCs w:val="24"/>
        </w:rPr>
        <w:t xml:space="preserve">Outstanding Faculty Awards are made each year </w:t>
      </w:r>
      <w:r w:rsidR="009D5413">
        <w:rPr>
          <w:sz w:val="24"/>
          <w:szCs w:val="24"/>
        </w:rPr>
        <w:t xml:space="preserve">to </w:t>
      </w:r>
      <w:r w:rsidRPr="0048339A">
        <w:rPr>
          <w:sz w:val="24"/>
          <w:szCs w:val="24"/>
        </w:rPr>
        <w:t>tenure system faculty for outstanding total service to the University. The nominations are based on teaching</w:t>
      </w:r>
      <w:r w:rsidRPr="0048339A">
        <w:rPr>
          <w:b/>
          <w:bCs/>
          <w:sz w:val="24"/>
          <w:szCs w:val="24"/>
        </w:rPr>
        <w:t>/mentoring</w:t>
      </w:r>
      <w:r w:rsidRPr="0048339A">
        <w:rPr>
          <w:sz w:val="24"/>
          <w:szCs w:val="24"/>
        </w:rPr>
        <w:t xml:space="preserve">; advising; research; publications; committee work; public </w:t>
      </w:r>
      <w:r w:rsidRPr="0048339A">
        <w:rPr>
          <w:b/>
          <w:bCs/>
          <w:sz w:val="24"/>
          <w:szCs w:val="24"/>
        </w:rPr>
        <w:t xml:space="preserve">and professional </w:t>
      </w:r>
      <w:r w:rsidRPr="0048339A">
        <w:rPr>
          <w:sz w:val="24"/>
          <w:szCs w:val="24"/>
        </w:rPr>
        <w:t xml:space="preserve">service including extension, </w:t>
      </w:r>
      <w:r w:rsidRPr="0048339A">
        <w:rPr>
          <w:b/>
          <w:bCs/>
          <w:sz w:val="24"/>
          <w:szCs w:val="24"/>
        </w:rPr>
        <w:t xml:space="preserve">outreach, </w:t>
      </w:r>
      <w:r w:rsidRPr="0048339A">
        <w:rPr>
          <w:sz w:val="24"/>
          <w:szCs w:val="24"/>
        </w:rPr>
        <w:t xml:space="preserve">continuing education and work with government agencies; or a combination of activities. Administrative excellence and length of service may not be used as the sole criteria for nomination. Nominees usually have at least five years of service at Michigan State University, </w:t>
      </w:r>
      <w:r w:rsidRPr="0048339A">
        <w:rPr>
          <w:b/>
          <w:bCs/>
          <w:sz w:val="24"/>
          <w:szCs w:val="24"/>
        </w:rPr>
        <w:t>though accomplishments across the nominee's career will be considered.</w:t>
      </w:r>
    </w:p>
    <w:p w14:paraId="5B0F33DA" w14:textId="77777777" w:rsidR="0048339A" w:rsidRPr="00586EB4" w:rsidRDefault="0048339A">
      <w:pPr>
        <w:rPr>
          <w:sz w:val="24"/>
          <w:szCs w:val="24"/>
        </w:rPr>
      </w:pPr>
    </w:p>
    <w:p w14:paraId="24EF930D" w14:textId="15E91ECF" w:rsidR="00BE3A6F" w:rsidRPr="00586EB4" w:rsidRDefault="00BE3A6F">
      <w:pPr>
        <w:rPr>
          <w:sz w:val="24"/>
          <w:szCs w:val="24"/>
        </w:rPr>
      </w:pPr>
    </w:p>
    <w:p w14:paraId="2B4FB0CF" w14:textId="02477095" w:rsidR="00BE3A6F" w:rsidRPr="00586EB4" w:rsidRDefault="00BE3A6F">
      <w:pPr>
        <w:rPr>
          <w:sz w:val="24"/>
          <w:szCs w:val="24"/>
        </w:rPr>
      </w:pPr>
      <w:r w:rsidRPr="00586EB4">
        <w:rPr>
          <w:sz w:val="24"/>
          <w:szCs w:val="24"/>
        </w:rPr>
        <w:t>Nominator Statement (Letter)</w:t>
      </w:r>
    </w:p>
    <w:p w14:paraId="1DA432A2" w14:textId="6E8ABA7E" w:rsidR="00BE3A6F" w:rsidRPr="00586EB4" w:rsidRDefault="00BE3A6F">
      <w:pPr>
        <w:rPr>
          <w:sz w:val="24"/>
          <w:szCs w:val="24"/>
        </w:rPr>
      </w:pPr>
      <w:r w:rsidRPr="00586EB4">
        <w:rPr>
          <w:sz w:val="24"/>
          <w:szCs w:val="24"/>
        </w:rPr>
        <w:t>No more than two pages preferred. NOT to exceed five pages.</w:t>
      </w:r>
    </w:p>
    <w:p w14:paraId="2FE13A94" w14:textId="77777777" w:rsidR="00BE3A6F" w:rsidRPr="00586EB4" w:rsidRDefault="00BE3A6F">
      <w:pPr>
        <w:rPr>
          <w:sz w:val="24"/>
          <w:szCs w:val="24"/>
        </w:rPr>
      </w:pPr>
    </w:p>
    <w:p w14:paraId="0740A42C" w14:textId="37EC6DDC" w:rsidR="00BE3A6F" w:rsidRDefault="00BE3A6F">
      <w:pPr>
        <w:rPr>
          <w:sz w:val="24"/>
          <w:szCs w:val="24"/>
        </w:rPr>
      </w:pPr>
      <w:r w:rsidRPr="00586EB4">
        <w:rPr>
          <w:sz w:val="24"/>
          <w:szCs w:val="24"/>
        </w:rPr>
        <w:t>The statement must address the criteria:</w:t>
      </w:r>
    </w:p>
    <w:p w14:paraId="043F72DB" w14:textId="77777777" w:rsidR="00E52F3A" w:rsidRDefault="00E52F3A">
      <w:pPr>
        <w:rPr>
          <w:sz w:val="24"/>
          <w:szCs w:val="24"/>
        </w:rPr>
      </w:pPr>
    </w:p>
    <w:p w14:paraId="6A5C18DF" w14:textId="328C442B" w:rsidR="00E52F3A" w:rsidRPr="00586EB4" w:rsidRDefault="00E52F3A">
      <w:pPr>
        <w:rPr>
          <w:sz w:val="24"/>
          <w:szCs w:val="24"/>
        </w:rPr>
      </w:pPr>
      <w:r>
        <w:rPr>
          <w:sz w:val="24"/>
          <w:szCs w:val="24"/>
        </w:rPr>
        <w:t>RESEARCH AND CREATIVE ACTIVITIES</w:t>
      </w:r>
      <w:r w:rsidR="008D1602">
        <w:rPr>
          <w:sz w:val="24"/>
          <w:szCs w:val="24"/>
        </w:rPr>
        <w:t xml:space="preserve"> (See University Award Criteria for Librarians)</w:t>
      </w:r>
    </w:p>
    <w:p w14:paraId="1413C1B4" w14:textId="343BD458" w:rsidR="00BE3A6F" w:rsidRPr="00586EB4" w:rsidRDefault="00BE3A6F" w:rsidP="00BE3A6F">
      <w:pPr>
        <w:pStyle w:val="ListParagraph"/>
        <w:numPr>
          <w:ilvl w:val="0"/>
          <w:numId w:val="1"/>
        </w:numPr>
        <w:rPr>
          <w:sz w:val="24"/>
          <w:szCs w:val="24"/>
        </w:rPr>
      </w:pPr>
      <w:r w:rsidRPr="00586EB4">
        <w:rPr>
          <w:sz w:val="24"/>
          <w:szCs w:val="24"/>
        </w:rPr>
        <w:t>Evidence of exceptional research and creative activities in traditional, nontraditional, or emerging areas</w:t>
      </w:r>
    </w:p>
    <w:p w14:paraId="764DFE98" w14:textId="411F7B70" w:rsidR="00BE3A6F" w:rsidRPr="00586EB4" w:rsidRDefault="00BE3A6F" w:rsidP="00BE3A6F">
      <w:pPr>
        <w:pStyle w:val="ListParagraph"/>
        <w:numPr>
          <w:ilvl w:val="0"/>
          <w:numId w:val="1"/>
        </w:numPr>
        <w:rPr>
          <w:sz w:val="24"/>
          <w:szCs w:val="24"/>
        </w:rPr>
      </w:pPr>
      <w:r w:rsidRPr="00586EB4">
        <w:rPr>
          <w:sz w:val="24"/>
          <w:szCs w:val="24"/>
        </w:rPr>
        <w:t>Across disciplines and areas</w:t>
      </w:r>
    </w:p>
    <w:p w14:paraId="3AC46BB5" w14:textId="737A59BF" w:rsidR="00BE3A6F" w:rsidRPr="00586EB4" w:rsidRDefault="00BE3A6F" w:rsidP="00BE3A6F">
      <w:pPr>
        <w:pStyle w:val="ListParagraph"/>
        <w:numPr>
          <w:ilvl w:val="0"/>
          <w:numId w:val="1"/>
        </w:numPr>
        <w:rPr>
          <w:sz w:val="24"/>
          <w:szCs w:val="24"/>
        </w:rPr>
      </w:pPr>
      <w:r w:rsidRPr="00586EB4">
        <w:rPr>
          <w:sz w:val="24"/>
          <w:szCs w:val="24"/>
        </w:rPr>
        <w:t>Dimensions:</w:t>
      </w:r>
    </w:p>
    <w:p w14:paraId="37D1EA66" w14:textId="6B5293F8" w:rsidR="00BE3A6F" w:rsidRPr="00586EB4" w:rsidRDefault="00BE3A6F" w:rsidP="00BE3A6F">
      <w:pPr>
        <w:pStyle w:val="ListParagraph"/>
        <w:numPr>
          <w:ilvl w:val="1"/>
          <w:numId w:val="1"/>
        </w:numPr>
        <w:rPr>
          <w:sz w:val="24"/>
          <w:szCs w:val="24"/>
        </w:rPr>
      </w:pPr>
      <w:r w:rsidRPr="00586EB4">
        <w:rPr>
          <w:sz w:val="24"/>
          <w:szCs w:val="24"/>
        </w:rPr>
        <w:t>Discovery of new knowledge, including creative activities, originality of approach</w:t>
      </w:r>
    </w:p>
    <w:p w14:paraId="5A038A07" w14:textId="0A3CFDBE" w:rsidR="00BE3A6F" w:rsidRPr="00586EB4" w:rsidRDefault="00BE3A6F" w:rsidP="00BE3A6F">
      <w:pPr>
        <w:pStyle w:val="ListParagraph"/>
        <w:numPr>
          <w:ilvl w:val="1"/>
          <w:numId w:val="1"/>
        </w:numPr>
        <w:rPr>
          <w:sz w:val="24"/>
          <w:szCs w:val="24"/>
        </w:rPr>
      </w:pPr>
      <w:r w:rsidRPr="00586EB4">
        <w:rPr>
          <w:sz w:val="24"/>
          <w:szCs w:val="24"/>
        </w:rPr>
        <w:t>Development of innovative problem-solving strategies or methodologies</w:t>
      </w:r>
    </w:p>
    <w:p w14:paraId="60DF0FA7" w14:textId="7382700F" w:rsidR="00BE3A6F" w:rsidRPr="00586EB4" w:rsidRDefault="00BE3A6F" w:rsidP="00BE3A6F">
      <w:pPr>
        <w:pStyle w:val="ListParagraph"/>
        <w:numPr>
          <w:ilvl w:val="1"/>
          <w:numId w:val="1"/>
        </w:numPr>
        <w:rPr>
          <w:sz w:val="24"/>
          <w:szCs w:val="24"/>
        </w:rPr>
      </w:pPr>
      <w:r w:rsidRPr="00586EB4">
        <w:rPr>
          <w:sz w:val="24"/>
          <w:szCs w:val="24"/>
        </w:rPr>
        <w:t>Application and dissemination of knowledge, including extension activities</w:t>
      </w:r>
    </w:p>
    <w:p w14:paraId="6E11ED54" w14:textId="6847EC04" w:rsidR="00BE3A6F" w:rsidRPr="00586EB4" w:rsidRDefault="00BE3A6F" w:rsidP="00BE3A6F">
      <w:pPr>
        <w:pStyle w:val="ListParagraph"/>
        <w:numPr>
          <w:ilvl w:val="1"/>
          <w:numId w:val="1"/>
        </w:numPr>
        <w:rPr>
          <w:sz w:val="24"/>
          <w:szCs w:val="24"/>
        </w:rPr>
      </w:pPr>
      <w:r w:rsidRPr="00586EB4">
        <w:rPr>
          <w:sz w:val="24"/>
          <w:szCs w:val="24"/>
        </w:rPr>
        <w:t>Patient care activities in support of research and creative activities</w:t>
      </w:r>
    </w:p>
    <w:p w14:paraId="2A363630" w14:textId="1F5A3402" w:rsidR="00BE3A6F" w:rsidRPr="00586EB4" w:rsidRDefault="00BE3A6F" w:rsidP="00BE3A6F">
      <w:pPr>
        <w:pStyle w:val="ListParagraph"/>
        <w:numPr>
          <w:ilvl w:val="1"/>
          <w:numId w:val="1"/>
        </w:numPr>
        <w:rPr>
          <w:sz w:val="24"/>
          <w:szCs w:val="24"/>
        </w:rPr>
      </w:pPr>
      <w:r w:rsidRPr="00586EB4">
        <w:rPr>
          <w:sz w:val="24"/>
          <w:szCs w:val="24"/>
        </w:rPr>
        <w:t>Research and Creative activities in outreach, professional/clinical, extension, international, or urban arenas</w:t>
      </w:r>
    </w:p>
    <w:p w14:paraId="1F765475" w14:textId="77777777" w:rsidR="00BE3A6F" w:rsidRPr="00586EB4" w:rsidRDefault="00BE3A6F">
      <w:pPr>
        <w:rPr>
          <w:sz w:val="24"/>
          <w:szCs w:val="24"/>
        </w:rPr>
      </w:pPr>
    </w:p>
    <w:p w14:paraId="6289E71F" w14:textId="7DE6EF46" w:rsidR="00BE3A6F" w:rsidRPr="00586EB4" w:rsidRDefault="00BE3A6F">
      <w:pPr>
        <w:rPr>
          <w:sz w:val="24"/>
          <w:szCs w:val="24"/>
        </w:rPr>
      </w:pPr>
      <w:r w:rsidRPr="00586EB4">
        <w:rPr>
          <w:sz w:val="24"/>
          <w:szCs w:val="24"/>
        </w:rPr>
        <w:t>Excellence may be demonstrated in many ways:</w:t>
      </w:r>
    </w:p>
    <w:p w14:paraId="42A9921C" w14:textId="147641E6" w:rsidR="00BE3A6F" w:rsidRPr="00586EB4" w:rsidRDefault="00BE3A6F" w:rsidP="00BE3A6F">
      <w:pPr>
        <w:pStyle w:val="ListParagraph"/>
        <w:numPr>
          <w:ilvl w:val="0"/>
          <w:numId w:val="2"/>
        </w:numPr>
        <w:rPr>
          <w:sz w:val="24"/>
          <w:szCs w:val="24"/>
        </w:rPr>
      </w:pPr>
      <w:r w:rsidRPr="00586EB4">
        <w:rPr>
          <w:sz w:val="24"/>
          <w:szCs w:val="24"/>
        </w:rPr>
        <w:t>Publications</w:t>
      </w:r>
    </w:p>
    <w:p w14:paraId="17CAC376" w14:textId="394C52CD" w:rsidR="00BE3A6F" w:rsidRPr="00586EB4" w:rsidRDefault="00BE3A6F" w:rsidP="00BE3A6F">
      <w:pPr>
        <w:pStyle w:val="ListParagraph"/>
        <w:numPr>
          <w:ilvl w:val="0"/>
          <w:numId w:val="2"/>
        </w:numPr>
        <w:rPr>
          <w:sz w:val="24"/>
          <w:szCs w:val="24"/>
        </w:rPr>
      </w:pPr>
      <w:r w:rsidRPr="00586EB4">
        <w:rPr>
          <w:sz w:val="24"/>
          <w:szCs w:val="24"/>
        </w:rPr>
        <w:t>Presentations</w:t>
      </w:r>
    </w:p>
    <w:p w14:paraId="40115DA9" w14:textId="75B82A36" w:rsidR="00BE3A6F" w:rsidRPr="00586EB4" w:rsidRDefault="00BE3A6F" w:rsidP="00BE3A6F">
      <w:pPr>
        <w:pStyle w:val="ListParagraph"/>
        <w:numPr>
          <w:ilvl w:val="0"/>
          <w:numId w:val="2"/>
        </w:numPr>
        <w:rPr>
          <w:sz w:val="24"/>
          <w:szCs w:val="24"/>
        </w:rPr>
      </w:pPr>
      <w:r w:rsidRPr="00586EB4">
        <w:rPr>
          <w:sz w:val="24"/>
          <w:szCs w:val="24"/>
        </w:rPr>
        <w:t>Poster sessions</w:t>
      </w:r>
    </w:p>
    <w:p w14:paraId="35384E35" w14:textId="65681286" w:rsidR="00BE3A6F" w:rsidRPr="00586EB4" w:rsidRDefault="00BE3A6F" w:rsidP="00BE3A6F">
      <w:pPr>
        <w:pStyle w:val="ListParagraph"/>
        <w:numPr>
          <w:ilvl w:val="0"/>
          <w:numId w:val="2"/>
        </w:numPr>
        <w:rPr>
          <w:sz w:val="24"/>
          <w:szCs w:val="24"/>
        </w:rPr>
      </w:pPr>
      <w:r w:rsidRPr="00586EB4">
        <w:rPr>
          <w:sz w:val="24"/>
          <w:szCs w:val="24"/>
        </w:rPr>
        <w:t>Websites</w:t>
      </w:r>
    </w:p>
    <w:p w14:paraId="649B9404" w14:textId="0B9D2F90" w:rsidR="00BE3A6F" w:rsidRPr="00586EB4" w:rsidRDefault="00BE3A6F" w:rsidP="00BE3A6F">
      <w:pPr>
        <w:pStyle w:val="ListParagraph"/>
        <w:numPr>
          <w:ilvl w:val="0"/>
          <w:numId w:val="2"/>
        </w:numPr>
        <w:rPr>
          <w:sz w:val="24"/>
          <w:szCs w:val="24"/>
        </w:rPr>
      </w:pPr>
      <w:r w:rsidRPr="00586EB4">
        <w:rPr>
          <w:sz w:val="24"/>
          <w:szCs w:val="24"/>
        </w:rPr>
        <w:t>Performances and exhibits</w:t>
      </w:r>
    </w:p>
    <w:p w14:paraId="28366C2C" w14:textId="0362346F" w:rsidR="00BE3A6F" w:rsidRPr="00586EB4" w:rsidRDefault="00BE3A6F" w:rsidP="00BE3A6F">
      <w:pPr>
        <w:pStyle w:val="ListParagraph"/>
        <w:numPr>
          <w:ilvl w:val="0"/>
          <w:numId w:val="2"/>
        </w:numPr>
        <w:rPr>
          <w:sz w:val="24"/>
          <w:szCs w:val="24"/>
        </w:rPr>
      </w:pPr>
      <w:r w:rsidRPr="00586EB4">
        <w:rPr>
          <w:sz w:val="24"/>
          <w:szCs w:val="24"/>
        </w:rPr>
        <w:t>Scores, showings, recordings, and curatorial activities</w:t>
      </w:r>
    </w:p>
    <w:p w14:paraId="69823274" w14:textId="3B30452A" w:rsidR="00BE3A6F" w:rsidRPr="00586EB4" w:rsidRDefault="00BE3A6F" w:rsidP="00BE3A6F">
      <w:pPr>
        <w:pStyle w:val="ListParagraph"/>
        <w:numPr>
          <w:ilvl w:val="0"/>
          <w:numId w:val="2"/>
        </w:numPr>
        <w:rPr>
          <w:sz w:val="24"/>
          <w:szCs w:val="24"/>
        </w:rPr>
      </w:pPr>
      <w:r w:rsidRPr="00586EB4">
        <w:rPr>
          <w:sz w:val="24"/>
          <w:szCs w:val="24"/>
        </w:rPr>
        <w:t>Citations of one’s work by others</w:t>
      </w:r>
    </w:p>
    <w:p w14:paraId="00DEC98E" w14:textId="77777777" w:rsidR="00BE3A6F" w:rsidRPr="00586EB4" w:rsidRDefault="00BE3A6F">
      <w:pPr>
        <w:rPr>
          <w:sz w:val="24"/>
          <w:szCs w:val="24"/>
        </w:rPr>
      </w:pPr>
    </w:p>
    <w:p w14:paraId="45DA374C" w14:textId="6FCF5AE4" w:rsidR="00BE3A6F" w:rsidRPr="00586EB4" w:rsidRDefault="00BE3A6F">
      <w:pPr>
        <w:rPr>
          <w:sz w:val="24"/>
          <w:szCs w:val="24"/>
        </w:rPr>
      </w:pPr>
      <w:r w:rsidRPr="00586EB4">
        <w:rPr>
          <w:sz w:val="24"/>
          <w:szCs w:val="24"/>
        </w:rPr>
        <w:t>Evaluations by peers and affected groups including comments by</w:t>
      </w:r>
    </w:p>
    <w:p w14:paraId="4E31EDAC" w14:textId="6280C24C" w:rsidR="00BE3A6F" w:rsidRPr="00586EB4" w:rsidRDefault="00BE3A6F" w:rsidP="00BE3A6F">
      <w:pPr>
        <w:pStyle w:val="ListParagraph"/>
        <w:numPr>
          <w:ilvl w:val="0"/>
          <w:numId w:val="3"/>
        </w:numPr>
        <w:rPr>
          <w:sz w:val="24"/>
          <w:szCs w:val="24"/>
        </w:rPr>
      </w:pPr>
      <w:r w:rsidRPr="00586EB4">
        <w:rPr>
          <w:sz w:val="24"/>
          <w:szCs w:val="24"/>
        </w:rPr>
        <w:t>Outside evaluators</w:t>
      </w:r>
    </w:p>
    <w:p w14:paraId="00AAC923" w14:textId="3C898A96" w:rsidR="00BE3A6F" w:rsidRPr="00586EB4" w:rsidRDefault="00BE3A6F" w:rsidP="00BE3A6F">
      <w:pPr>
        <w:pStyle w:val="ListParagraph"/>
        <w:numPr>
          <w:ilvl w:val="0"/>
          <w:numId w:val="3"/>
        </w:numPr>
        <w:rPr>
          <w:sz w:val="24"/>
          <w:szCs w:val="24"/>
        </w:rPr>
      </w:pPr>
      <w:r w:rsidRPr="00586EB4">
        <w:rPr>
          <w:sz w:val="24"/>
          <w:szCs w:val="24"/>
        </w:rPr>
        <w:t>Journal editors, referees, etc.</w:t>
      </w:r>
    </w:p>
    <w:p w14:paraId="03967B5B" w14:textId="116616B0" w:rsidR="00BE3A6F" w:rsidRPr="00586EB4" w:rsidRDefault="00BE3A6F" w:rsidP="00BE3A6F">
      <w:pPr>
        <w:pStyle w:val="ListParagraph"/>
        <w:numPr>
          <w:ilvl w:val="0"/>
          <w:numId w:val="3"/>
        </w:numPr>
        <w:rPr>
          <w:sz w:val="24"/>
          <w:szCs w:val="24"/>
        </w:rPr>
      </w:pPr>
      <w:r w:rsidRPr="00586EB4">
        <w:rPr>
          <w:sz w:val="24"/>
          <w:szCs w:val="24"/>
        </w:rPr>
        <w:t>Grants received in support of research</w:t>
      </w:r>
    </w:p>
    <w:p w14:paraId="1481225A" w14:textId="4CBACB37" w:rsidR="00BE3A6F" w:rsidRPr="00586EB4" w:rsidRDefault="00BE3A6F" w:rsidP="00BE3A6F">
      <w:pPr>
        <w:pStyle w:val="ListParagraph"/>
        <w:numPr>
          <w:ilvl w:val="0"/>
          <w:numId w:val="3"/>
        </w:numPr>
        <w:rPr>
          <w:sz w:val="24"/>
          <w:szCs w:val="24"/>
        </w:rPr>
      </w:pPr>
      <w:r w:rsidRPr="00586EB4">
        <w:rPr>
          <w:sz w:val="24"/>
          <w:szCs w:val="24"/>
        </w:rPr>
        <w:lastRenderedPageBreak/>
        <w:t>Research Awards</w:t>
      </w:r>
    </w:p>
    <w:p w14:paraId="3512CB6E" w14:textId="1125FE8C" w:rsidR="00BE3A6F" w:rsidRDefault="00BE3A6F" w:rsidP="00BE3A6F">
      <w:pPr>
        <w:pStyle w:val="ListParagraph"/>
        <w:numPr>
          <w:ilvl w:val="0"/>
          <w:numId w:val="3"/>
        </w:numPr>
        <w:rPr>
          <w:sz w:val="24"/>
          <w:szCs w:val="24"/>
        </w:rPr>
      </w:pPr>
      <w:r w:rsidRPr="00586EB4">
        <w:rPr>
          <w:sz w:val="24"/>
          <w:szCs w:val="24"/>
        </w:rPr>
        <w:t>Other forms of professional/alumni recognition</w:t>
      </w:r>
    </w:p>
    <w:p w14:paraId="79A3032B" w14:textId="214F732C" w:rsidR="00E52F3A" w:rsidRDefault="00E52F3A" w:rsidP="00E52F3A">
      <w:pPr>
        <w:rPr>
          <w:sz w:val="24"/>
          <w:szCs w:val="24"/>
        </w:rPr>
      </w:pPr>
    </w:p>
    <w:p w14:paraId="00022C8A" w14:textId="4AE8871F" w:rsidR="00E52F3A" w:rsidRDefault="00E52F3A" w:rsidP="00E52F3A">
      <w:pPr>
        <w:rPr>
          <w:sz w:val="24"/>
          <w:szCs w:val="24"/>
        </w:rPr>
      </w:pPr>
      <w:r>
        <w:rPr>
          <w:sz w:val="24"/>
          <w:szCs w:val="24"/>
        </w:rPr>
        <w:t>INSTRUCTIONAL PERFORMANCE</w:t>
      </w:r>
    </w:p>
    <w:p w14:paraId="0E928392" w14:textId="147A7F10" w:rsidR="00E52F3A" w:rsidRDefault="00E52F3A" w:rsidP="00E52F3A">
      <w:pPr>
        <w:pStyle w:val="ListParagraph"/>
        <w:numPr>
          <w:ilvl w:val="0"/>
          <w:numId w:val="4"/>
        </w:numPr>
        <w:rPr>
          <w:sz w:val="24"/>
          <w:szCs w:val="24"/>
        </w:rPr>
      </w:pPr>
      <w:r>
        <w:rPr>
          <w:sz w:val="24"/>
          <w:szCs w:val="24"/>
        </w:rPr>
        <w:t>Evidence of exceptional instructional performance in a variety of settings</w:t>
      </w:r>
    </w:p>
    <w:p w14:paraId="3A694069" w14:textId="4BBE4A57" w:rsidR="00E52F3A" w:rsidRDefault="00E52F3A" w:rsidP="00E52F3A">
      <w:pPr>
        <w:pStyle w:val="ListParagraph"/>
        <w:numPr>
          <w:ilvl w:val="0"/>
          <w:numId w:val="4"/>
        </w:numPr>
        <w:rPr>
          <w:sz w:val="24"/>
          <w:szCs w:val="24"/>
        </w:rPr>
      </w:pPr>
      <w:r>
        <w:rPr>
          <w:sz w:val="24"/>
          <w:szCs w:val="24"/>
        </w:rPr>
        <w:t>Dimensions addressed may include (but are not limited to):</w:t>
      </w:r>
    </w:p>
    <w:p w14:paraId="5E36C30C" w14:textId="63B618F6" w:rsidR="00E52F3A" w:rsidRDefault="00E52F3A" w:rsidP="00E52F3A">
      <w:pPr>
        <w:pStyle w:val="ListParagraph"/>
        <w:numPr>
          <w:ilvl w:val="1"/>
          <w:numId w:val="4"/>
        </w:numPr>
        <w:rPr>
          <w:sz w:val="24"/>
          <w:szCs w:val="24"/>
        </w:rPr>
      </w:pPr>
      <w:r>
        <w:rPr>
          <w:sz w:val="24"/>
          <w:szCs w:val="24"/>
        </w:rPr>
        <w:t>On- and Off-campus credit instruction</w:t>
      </w:r>
    </w:p>
    <w:p w14:paraId="5BE88BD4" w14:textId="01130CD0" w:rsidR="00E52F3A" w:rsidRDefault="00E52F3A" w:rsidP="00E52F3A">
      <w:pPr>
        <w:pStyle w:val="ListParagraph"/>
        <w:numPr>
          <w:ilvl w:val="1"/>
          <w:numId w:val="4"/>
        </w:numPr>
        <w:rPr>
          <w:sz w:val="24"/>
          <w:szCs w:val="24"/>
        </w:rPr>
      </w:pPr>
      <w:r>
        <w:rPr>
          <w:sz w:val="24"/>
          <w:szCs w:val="24"/>
        </w:rPr>
        <w:t>Course and curriculum development</w:t>
      </w:r>
    </w:p>
    <w:p w14:paraId="52DF265B" w14:textId="51B112A9" w:rsidR="00E52F3A" w:rsidRDefault="00E52F3A" w:rsidP="00E52F3A">
      <w:pPr>
        <w:pStyle w:val="ListParagraph"/>
        <w:numPr>
          <w:ilvl w:val="1"/>
          <w:numId w:val="4"/>
        </w:numPr>
        <w:rPr>
          <w:sz w:val="24"/>
          <w:szCs w:val="24"/>
        </w:rPr>
      </w:pPr>
      <w:r>
        <w:rPr>
          <w:sz w:val="24"/>
          <w:szCs w:val="24"/>
        </w:rPr>
        <w:t>Experimental curricula</w:t>
      </w:r>
    </w:p>
    <w:p w14:paraId="1125B97C" w14:textId="212FCF69" w:rsidR="00E52F3A" w:rsidRDefault="00E52F3A" w:rsidP="00E52F3A">
      <w:pPr>
        <w:pStyle w:val="ListParagraph"/>
        <w:numPr>
          <w:ilvl w:val="1"/>
          <w:numId w:val="4"/>
        </w:numPr>
        <w:rPr>
          <w:sz w:val="24"/>
          <w:szCs w:val="24"/>
        </w:rPr>
      </w:pPr>
      <w:r>
        <w:rPr>
          <w:sz w:val="24"/>
          <w:szCs w:val="24"/>
        </w:rPr>
        <w:t>Development of instructional materials such as textbooks or software</w:t>
      </w:r>
    </w:p>
    <w:p w14:paraId="4234C5E9" w14:textId="45C09300" w:rsidR="00E52F3A" w:rsidRDefault="00E52F3A" w:rsidP="00E52F3A">
      <w:pPr>
        <w:pStyle w:val="ListParagraph"/>
        <w:numPr>
          <w:ilvl w:val="1"/>
          <w:numId w:val="4"/>
        </w:numPr>
        <w:rPr>
          <w:sz w:val="24"/>
          <w:szCs w:val="24"/>
        </w:rPr>
      </w:pPr>
      <w:r>
        <w:rPr>
          <w:sz w:val="24"/>
          <w:szCs w:val="24"/>
        </w:rPr>
        <w:t>Technology enhanced instruction</w:t>
      </w:r>
    </w:p>
    <w:p w14:paraId="07D44CE8" w14:textId="5C5CDD60" w:rsidR="00E52F3A" w:rsidRDefault="00E52F3A" w:rsidP="00E52F3A">
      <w:pPr>
        <w:pStyle w:val="ListParagraph"/>
        <w:numPr>
          <w:ilvl w:val="1"/>
          <w:numId w:val="4"/>
        </w:numPr>
        <w:rPr>
          <w:sz w:val="24"/>
          <w:szCs w:val="24"/>
        </w:rPr>
      </w:pPr>
      <w:r>
        <w:rPr>
          <w:sz w:val="24"/>
          <w:szCs w:val="24"/>
        </w:rPr>
        <w:t>Non-Credit instructional activities including the development of:</w:t>
      </w:r>
    </w:p>
    <w:p w14:paraId="71A5A555" w14:textId="23BFD72D" w:rsidR="00E52F3A" w:rsidRDefault="00E52F3A" w:rsidP="00E52F3A">
      <w:pPr>
        <w:pStyle w:val="ListParagraph"/>
        <w:numPr>
          <w:ilvl w:val="2"/>
          <w:numId w:val="4"/>
        </w:numPr>
        <w:rPr>
          <w:sz w:val="24"/>
          <w:szCs w:val="24"/>
        </w:rPr>
      </w:pPr>
      <w:r>
        <w:rPr>
          <w:sz w:val="24"/>
          <w:szCs w:val="24"/>
        </w:rPr>
        <w:t>Certificate programs</w:t>
      </w:r>
    </w:p>
    <w:p w14:paraId="11AEA0D5" w14:textId="45AB6797" w:rsidR="00E52F3A" w:rsidRDefault="00E52F3A" w:rsidP="00E52F3A">
      <w:pPr>
        <w:pStyle w:val="ListParagraph"/>
        <w:numPr>
          <w:ilvl w:val="2"/>
          <w:numId w:val="4"/>
        </w:numPr>
        <w:rPr>
          <w:sz w:val="24"/>
          <w:szCs w:val="24"/>
        </w:rPr>
      </w:pPr>
      <w:r>
        <w:rPr>
          <w:sz w:val="24"/>
          <w:szCs w:val="24"/>
        </w:rPr>
        <w:t>Community programs</w:t>
      </w:r>
    </w:p>
    <w:p w14:paraId="5BB1E060" w14:textId="645CB309" w:rsidR="00E52F3A" w:rsidRDefault="00E52F3A" w:rsidP="00E52F3A">
      <w:pPr>
        <w:pStyle w:val="ListParagraph"/>
        <w:numPr>
          <w:ilvl w:val="2"/>
          <w:numId w:val="4"/>
        </w:numPr>
        <w:rPr>
          <w:sz w:val="24"/>
          <w:szCs w:val="24"/>
        </w:rPr>
      </w:pPr>
      <w:r>
        <w:rPr>
          <w:sz w:val="24"/>
          <w:szCs w:val="24"/>
        </w:rPr>
        <w:t>Extension programming, etc.</w:t>
      </w:r>
    </w:p>
    <w:p w14:paraId="6E8BC4D2" w14:textId="77777777" w:rsidR="00E52F3A" w:rsidRDefault="00E52F3A" w:rsidP="00E52F3A">
      <w:pPr>
        <w:pStyle w:val="ListParagraph"/>
        <w:numPr>
          <w:ilvl w:val="1"/>
          <w:numId w:val="4"/>
        </w:numPr>
        <w:rPr>
          <w:sz w:val="24"/>
          <w:szCs w:val="24"/>
        </w:rPr>
      </w:pPr>
      <w:r>
        <w:rPr>
          <w:sz w:val="24"/>
          <w:szCs w:val="24"/>
        </w:rPr>
        <w:t>International instruction such as:</w:t>
      </w:r>
    </w:p>
    <w:p w14:paraId="534D4D84" w14:textId="475DBF6D" w:rsidR="00E52F3A" w:rsidRDefault="00E52F3A" w:rsidP="00E52F3A">
      <w:pPr>
        <w:pStyle w:val="ListParagraph"/>
        <w:numPr>
          <w:ilvl w:val="2"/>
          <w:numId w:val="4"/>
        </w:numPr>
        <w:rPr>
          <w:sz w:val="24"/>
          <w:szCs w:val="24"/>
        </w:rPr>
      </w:pPr>
      <w:r>
        <w:rPr>
          <w:sz w:val="24"/>
          <w:szCs w:val="24"/>
        </w:rPr>
        <w:t>Instruction abroad</w:t>
      </w:r>
    </w:p>
    <w:p w14:paraId="032B2EF9" w14:textId="72858C5E" w:rsidR="00E52F3A" w:rsidRDefault="00E52F3A" w:rsidP="00E52F3A">
      <w:pPr>
        <w:pStyle w:val="ListParagraph"/>
        <w:numPr>
          <w:ilvl w:val="2"/>
          <w:numId w:val="4"/>
        </w:numPr>
        <w:rPr>
          <w:sz w:val="24"/>
          <w:szCs w:val="24"/>
        </w:rPr>
      </w:pPr>
      <w:r>
        <w:rPr>
          <w:sz w:val="24"/>
          <w:szCs w:val="24"/>
        </w:rPr>
        <w:t>Comparative/international courses on campus, etc.</w:t>
      </w:r>
    </w:p>
    <w:p w14:paraId="0866E5D7" w14:textId="6A987221" w:rsidR="00E52F3A" w:rsidRDefault="00E52F3A" w:rsidP="00E52F3A">
      <w:pPr>
        <w:pStyle w:val="ListParagraph"/>
        <w:numPr>
          <w:ilvl w:val="1"/>
          <w:numId w:val="4"/>
        </w:numPr>
        <w:rPr>
          <w:sz w:val="24"/>
          <w:szCs w:val="24"/>
        </w:rPr>
      </w:pPr>
      <w:r>
        <w:rPr>
          <w:sz w:val="24"/>
          <w:szCs w:val="24"/>
        </w:rPr>
        <w:t>Patient care activities in support of instruction</w:t>
      </w:r>
    </w:p>
    <w:p w14:paraId="755F4DA7" w14:textId="1BD11CCA" w:rsidR="00E52F3A" w:rsidRDefault="00E52F3A" w:rsidP="00E52F3A">
      <w:pPr>
        <w:pStyle w:val="ListParagraph"/>
        <w:numPr>
          <w:ilvl w:val="1"/>
          <w:numId w:val="4"/>
        </w:numPr>
        <w:rPr>
          <w:sz w:val="24"/>
          <w:szCs w:val="24"/>
        </w:rPr>
      </w:pPr>
      <w:r>
        <w:rPr>
          <w:sz w:val="24"/>
          <w:szCs w:val="24"/>
        </w:rPr>
        <w:t>Academic advising</w:t>
      </w:r>
    </w:p>
    <w:p w14:paraId="404A2562" w14:textId="0B2B6693" w:rsidR="00E52F3A" w:rsidRDefault="00E52F3A" w:rsidP="00E52F3A">
      <w:pPr>
        <w:pStyle w:val="ListParagraph"/>
        <w:numPr>
          <w:ilvl w:val="1"/>
          <w:numId w:val="4"/>
        </w:numPr>
        <w:rPr>
          <w:sz w:val="24"/>
          <w:szCs w:val="24"/>
        </w:rPr>
      </w:pPr>
      <w:r>
        <w:rPr>
          <w:sz w:val="24"/>
          <w:szCs w:val="24"/>
        </w:rPr>
        <w:t>Instructional activities in professional/clinical, extension, international, or urban arenas</w:t>
      </w:r>
    </w:p>
    <w:p w14:paraId="1B0AC0DD" w14:textId="4A5025B1" w:rsidR="00E52F3A" w:rsidRDefault="00E52F3A" w:rsidP="00E52F3A">
      <w:pPr>
        <w:rPr>
          <w:sz w:val="24"/>
          <w:szCs w:val="24"/>
        </w:rPr>
      </w:pPr>
    </w:p>
    <w:p w14:paraId="7FC2D016" w14:textId="571633A8" w:rsidR="00E52F3A" w:rsidRDefault="00E52F3A" w:rsidP="00E52F3A">
      <w:pPr>
        <w:rPr>
          <w:sz w:val="24"/>
          <w:szCs w:val="24"/>
        </w:rPr>
      </w:pPr>
      <w:r>
        <w:rPr>
          <w:sz w:val="24"/>
          <w:szCs w:val="24"/>
        </w:rPr>
        <w:t>SERVICE</w:t>
      </w:r>
    </w:p>
    <w:p w14:paraId="09C89BF6" w14:textId="61AE04CC" w:rsidR="00E52F3A" w:rsidRDefault="00E52F3A" w:rsidP="00E52F3A">
      <w:pPr>
        <w:pStyle w:val="ListParagraph"/>
        <w:numPr>
          <w:ilvl w:val="0"/>
          <w:numId w:val="5"/>
        </w:numPr>
        <w:rPr>
          <w:sz w:val="24"/>
          <w:szCs w:val="24"/>
        </w:rPr>
      </w:pPr>
      <w:r>
        <w:rPr>
          <w:sz w:val="24"/>
          <w:szCs w:val="24"/>
        </w:rPr>
        <w:t>Evidence of exceptional service in local, national, or international settings that builds upon the faculty member’s professional and scholarly expertise, involving external activities such as:</w:t>
      </w:r>
    </w:p>
    <w:p w14:paraId="6BFAECAF" w14:textId="24FF3748" w:rsidR="00E52F3A" w:rsidRDefault="00E52F3A" w:rsidP="00E52F3A">
      <w:pPr>
        <w:pStyle w:val="ListParagraph"/>
        <w:numPr>
          <w:ilvl w:val="1"/>
          <w:numId w:val="5"/>
        </w:numPr>
        <w:rPr>
          <w:sz w:val="24"/>
          <w:szCs w:val="24"/>
        </w:rPr>
      </w:pPr>
      <w:r>
        <w:rPr>
          <w:sz w:val="24"/>
          <w:szCs w:val="24"/>
        </w:rPr>
        <w:t>Consultation and technical assistance</w:t>
      </w:r>
    </w:p>
    <w:p w14:paraId="1FB50335" w14:textId="410ACE2C" w:rsidR="00E52F3A" w:rsidRDefault="00E52F3A" w:rsidP="00E52F3A">
      <w:pPr>
        <w:pStyle w:val="ListParagraph"/>
        <w:numPr>
          <w:ilvl w:val="1"/>
          <w:numId w:val="5"/>
        </w:numPr>
        <w:rPr>
          <w:sz w:val="24"/>
          <w:szCs w:val="24"/>
        </w:rPr>
      </w:pPr>
      <w:r>
        <w:rPr>
          <w:sz w:val="24"/>
          <w:szCs w:val="24"/>
        </w:rPr>
        <w:t>Policy Analysis</w:t>
      </w:r>
    </w:p>
    <w:p w14:paraId="569452D6" w14:textId="32868651" w:rsidR="00E52F3A" w:rsidRDefault="00E52F3A" w:rsidP="00E52F3A">
      <w:pPr>
        <w:pStyle w:val="ListParagraph"/>
        <w:numPr>
          <w:ilvl w:val="1"/>
          <w:numId w:val="5"/>
        </w:numPr>
        <w:rPr>
          <w:sz w:val="24"/>
          <w:szCs w:val="24"/>
        </w:rPr>
      </w:pPr>
      <w:r>
        <w:rPr>
          <w:sz w:val="24"/>
          <w:szCs w:val="24"/>
        </w:rPr>
        <w:t>Program Evaluation</w:t>
      </w:r>
    </w:p>
    <w:p w14:paraId="6DDBAE42" w14:textId="119E6E00" w:rsidR="00E52F3A" w:rsidRDefault="00E52F3A" w:rsidP="00E52F3A">
      <w:pPr>
        <w:pStyle w:val="ListParagraph"/>
        <w:numPr>
          <w:ilvl w:val="1"/>
          <w:numId w:val="5"/>
        </w:numPr>
        <w:rPr>
          <w:sz w:val="24"/>
          <w:szCs w:val="24"/>
        </w:rPr>
      </w:pPr>
      <w:r>
        <w:rPr>
          <w:sz w:val="24"/>
          <w:szCs w:val="24"/>
        </w:rPr>
        <w:t>Grant reviews</w:t>
      </w:r>
    </w:p>
    <w:p w14:paraId="05EEA968" w14:textId="19D1B515" w:rsidR="00E52F3A" w:rsidRDefault="00E52F3A" w:rsidP="00E52F3A">
      <w:pPr>
        <w:pStyle w:val="ListParagraph"/>
        <w:numPr>
          <w:ilvl w:val="1"/>
          <w:numId w:val="5"/>
        </w:numPr>
        <w:rPr>
          <w:sz w:val="24"/>
          <w:szCs w:val="24"/>
        </w:rPr>
      </w:pPr>
      <w:r>
        <w:rPr>
          <w:sz w:val="24"/>
          <w:szCs w:val="24"/>
        </w:rPr>
        <w:t>Public information</w:t>
      </w:r>
    </w:p>
    <w:p w14:paraId="1D1CA50C" w14:textId="01EB3060" w:rsidR="000C420C" w:rsidRDefault="000C420C" w:rsidP="000C420C">
      <w:pPr>
        <w:rPr>
          <w:sz w:val="24"/>
          <w:szCs w:val="24"/>
        </w:rPr>
      </w:pPr>
      <w:r>
        <w:rPr>
          <w:sz w:val="24"/>
          <w:szCs w:val="24"/>
        </w:rPr>
        <w:t>OTHER</w:t>
      </w:r>
    </w:p>
    <w:p w14:paraId="1F51156F" w14:textId="71A60BE3" w:rsidR="000C420C" w:rsidRDefault="000C420C" w:rsidP="000C420C">
      <w:pPr>
        <w:pStyle w:val="ListParagraph"/>
        <w:numPr>
          <w:ilvl w:val="0"/>
          <w:numId w:val="5"/>
        </w:numPr>
        <w:rPr>
          <w:sz w:val="24"/>
          <w:szCs w:val="24"/>
        </w:rPr>
      </w:pPr>
      <w:r w:rsidRPr="000C420C">
        <w:rPr>
          <w:sz w:val="24"/>
          <w:szCs w:val="24"/>
        </w:rPr>
        <w:t>While not as important as the three criteria above, evidence of other contributions to Michigan State University such as</w:t>
      </w:r>
      <w:r>
        <w:rPr>
          <w:sz w:val="24"/>
          <w:szCs w:val="24"/>
        </w:rPr>
        <w:t xml:space="preserve"> </w:t>
      </w:r>
      <w:r w:rsidRPr="000C420C">
        <w:rPr>
          <w:sz w:val="24"/>
          <w:szCs w:val="24"/>
        </w:rPr>
        <w:t>Academic Administration and Governance</w:t>
      </w:r>
      <w:r>
        <w:rPr>
          <w:sz w:val="24"/>
          <w:szCs w:val="24"/>
        </w:rPr>
        <w:t xml:space="preserve"> should be included and will be considered by the All-University Awards Committee.</w:t>
      </w:r>
    </w:p>
    <w:p w14:paraId="0A22F775" w14:textId="73E51378" w:rsidR="000C420C" w:rsidRDefault="000C420C" w:rsidP="000C420C">
      <w:pPr>
        <w:rPr>
          <w:sz w:val="24"/>
          <w:szCs w:val="24"/>
        </w:rPr>
      </w:pPr>
    </w:p>
    <w:p w14:paraId="3628D024" w14:textId="64222BA9" w:rsidR="000C420C" w:rsidRDefault="000C420C" w:rsidP="000C420C">
      <w:pPr>
        <w:rPr>
          <w:sz w:val="24"/>
          <w:szCs w:val="24"/>
        </w:rPr>
      </w:pPr>
      <w:r>
        <w:rPr>
          <w:sz w:val="24"/>
          <w:szCs w:val="24"/>
        </w:rPr>
        <w:t>The All-University Awards Committee will pay particular attention to evidence of distinction in the discovery, dissemination, and application of knowledge as reflected in the no</w:t>
      </w:r>
      <w:r w:rsidR="00157FE5">
        <w:rPr>
          <w:sz w:val="24"/>
          <w:szCs w:val="24"/>
        </w:rPr>
        <w:t>minee’s reputation and standing within the appropriate external peer group of the relevant fields(s) of endeavor, as well as to national and international prominence.</w:t>
      </w:r>
    </w:p>
    <w:p w14:paraId="0DF1CEA2" w14:textId="1090E755" w:rsidR="006B7060" w:rsidRDefault="006B7060" w:rsidP="000C420C">
      <w:pPr>
        <w:rPr>
          <w:sz w:val="24"/>
          <w:szCs w:val="24"/>
        </w:rPr>
      </w:pPr>
    </w:p>
    <w:p w14:paraId="2207707D" w14:textId="12731F43" w:rsidR="006B7060" w:rsidRDefault="006B7060">
      <w:pPr>
        <w:rPr>
          <w:sz w:val="24"/>
          <w:szCs w:val="24"/>
        </w:rPr>
      </w:pPr>
      <w:r>
        <w:rPr>
          <w:sz w:val="24"/>
          <w:szCs w:val="24"/>
        </w:rPr>
        <w:br w:type="page"/>
      </w:r>
    </w:p>
    <w:p w14:paraId="65831B7D" w14:textId="49B03ABD" w:rsidR="006B7060" w:rsidRDefault="006B7060" w:rsidP="000C420C">
      <w:pPr>
        <w:rPr>
          <w:sz w:val="24"/>
          <w:szCs w:val="24"/>
        </w:rPr>
      </w:pPr>
      <w:r>
        <w:rPr>
          <w:sz w:val="24"/>
          <w:szCs w:val="24"/>
        </w:rPr>
        <w:lastRenderedPageBreak/>
        <w:t>To complete the nomination form, you will need the following information:</w:t>
      </w:r>
    </w:p>
    <w:p w14:paraId="08CA3D9B" w14:textId="51AA07B9" w:rsidR="006B7060" w:rsidRDefault="006B7060" w:rsidP="000C420C">
      <w:pPr>
        <w:rPr>
          <w:sz w:val="24"/>
          <w:szCs w:val="24"/>
        </w:rPr>
      </w:pPr>
    </w:p>
    <w:p w14:paraId="260B6D33" w14:textId="7C5C77A7" w:rsidR="006B7060" w:rsidRDefault="006B7060" w:rsidP="000C420C">
      <w:pPr>
        <w:rPr>
          <w:sz w:val="24"/>
          <w:szCs w:val="24"/>
        </w:rPr>
      </w:pPr>
      <w:r>
        <w:rPr>
          <w:sz w:val="24"/>
          <w:szCs w:val="24"/>
        </w:rPr>
        <w:t>Nominee:</w:t>
      </w:r>
    </w:p>
    <w:p w14:paraId="02F728B1" w14:textId="717163B8" w:rsidR="006B7060" w:rsidRPr="006B7060" w:rsidRDefault="006B7060" w:rsidP="006B7060">
      <w:pPr>
        <w:pStyle w:val="ListParagraph"/>
        <w:numPr>
          <w:ilvl w:val="0"/>
          <w:numId w:val="5"/>
        </w:numPr>
        <w:rPr>
          <w:sz w:val="24"/>
          <w:szCs w:val="24"/>
        </w:rPr>
      </w:pPr>
      <w:r w:rsidRPr="006B7060">
        <w:rPr>
          <w:sz w:val="24"/>
          <w:szCs w:val="24"/>
        </w:rPr>
        <w:t>Name</w:t>
      </w:r>
    </w:p>
    <w:p w14:paraId="31EE193F" w14:textId="254C8F52" w:rsidR="006B7060" w:rsidRPr="006B7060" w:rsidRDefault="006B7060" w:rsidP="006B7060">
      <w:pPr>
        <w:pStyle w:val="ListParagraph"/>
        <w:numPr>
          <w:ilvl w:val="0"/>
          <w:numId w:val="5"/>
        </w:numPr>
        <w:rPr>
          <w:sz w:val="24"/>
          <w:szCs w:val="24"/>
        </w:rPr>
      </w:pPr>
      <w:r w:rsidRPr="006B7060">
        <w:rPr>
          <w:sz w:val="24"/>
          <w:szCs w:val="24"/>
        </w:rPr>
        <w:t>Academic Rank</w:t>
      </w:r>
    </w:p>
    <w:p w14:paraId="60E0540E" w14:textId="0523022D" w:rsidR="006B7060" w:rsidRPr="006B7060" w:rsidRDefault="006B7060" w:rsidP="006B7060">
      <w:pPr>
        <w:pStyle w:val="ListParagraph"/>
        <w:numPr>
          <w:ilvl w:val="0"/>
          <w:numId w:val="5"/>
        </w:numPr>
        <w:rPr>
          <w:sz w:val="24"/>
          <w:szCs w:val="24"/>
        </w:rPr>
      </w:pPr>
      <w:r w:rsidRPr="006B7060">
        <w:rPr>
          <w:sz w:val="24"/>
          <w:szCs w:val="24"/>
        </w:rPr>
        <w:t>Title (if applicable)</w:t>
      </w:r>
    </w:p>
    <w:p w14:paraId="35BD9ECF" w14:textId="2B173378" w:rsidR="006B7060" w:rsidRPr="006B7060" w:rsidRDefault="006B7060" w:rsidP="006B7060">
      <w:pPr>
        <w:pStyle w:val="ListParagraph"/>
        <w:numPr>
          <w:ilvl w:val="0"/>
          <w:numId w:val="5"/>
        </w:numPr>
        <w:rPr>
          <w:sz w:val="24"/>
          <w:szCs w:val="24"/>
        </w:rPr>
      </w:pPr>
      <w:r w:rsidRPr="006B7060">
        <w:rPr>
          <w:sz w:val="24"/>
          <w:szCs w:val="24"/>
        </w:rPr>
        <w:t>Department(s)/College(s)</w:t>
      </w:r>
    </w:p>
    <w:p w14:paraId="71BFC1E4" w14:textId="02673C1B" w:rsidR="006B7060" w:rsidRPr="006B7060" w:rsidRDefault="006B7060" w:rsidP="006B7060">
      <w:pPr>
        <w:pStyle w:val="ListParagraph"/>
        <w:numPr>
          <w:ilvl w:val="0"/>
          <w:numId w:val="5"/>
        </w:numPr>
        <w:rPr>
          <w:sz w:val="24"/>
          <w:szCs w:val="24"/>
        </w:rPr>
      </w:pPr>
      <w:r w:rsidRPr="006B7060">
        <w:rPr>
          <w:sz w:val="24"/>
          <w:szCs w:val="24"/>
        </w:rPr>
        <w:t>MSU Appointment Date</w:t>
      </w:r>
    </w:p>
    <w:p w14:paraId="4D7983CA" w14:textId="60B6295E" w:rsidR="006B7060" w:rsidRPr="006B7060" w:rsidRDefault="006B7060" w:rsidP="006B7060">
      <w:pPr>
        <w:pStyle w:val="ListParagraph"/>
        <w:numPr>
          <w:ilvl w:val="0"/>
          <w:numId w:val="5"/>
        </w:numPr>
        <w:rPr>
          <w:sz w:val="24"/>
          <w:szCs w:val="24"/>
        </w:rPr>
      </w:pPr>
      <w:r w:rsidRPr="006B7060">
        <w:rPr>
          <w:sz w:val="24"/>
          <w:szCs w:val="24"/>
        </w:rPr>
        <w:t>Effort percentages (should total 100%):</w:t>
      </w:r>
    </w:p>
    <w:p w14:paraId="4EFD253D" w14:textId="27BF5796" w:rsidR="006B7060" w:rsidRPr="006B7060" w:rsidRDefault="006B7060" w:rsidP="006B7060">
      <w:pPr>
        <w:pStyle w:val="ListParagraph"/>
        <w:numPr>
          <w:ilvl w:val="1"/>
          <w:numId w:val="5"/>
        </w:numPr>
        <w:rPr>
          <w:sz w:val="24"/>
          <w:szCs w:val="24"/>
        </w:rPr>
      </w:pPr>
      <w:r w:rsidRPr="006B7060">
        <w:rPr>
          <w:sz w:val="24"/>
          <w:szCs w:val="24"/>
        </w:rPr>
        <w:t>Teaching/Instruction</w:t>
      </w:r>
    </w:p>
    <w:p w14:paraId="728FE284" w14:textId="226375FE" w:rsidR="006B7060" w:rsidRPr="006B7060" w:rsidRDefault="006B7060" w:rsidP="006B7060">
      <w:pPr>
        <w:pStyle w:val="ListParagraph"/>
        <w:numPr>
          <w:ilvl w:val="1"/>
          <w:numId w:val="5"/>
        </w:numPr>
        <w:rPr>
          <w:sz w:val="24"/>
          <w:szCs w:val="24"/>
        </w:rPr>
      </w:pPr>
      <w:r w:rsidRPr="006B7060">
        <w:rPr>
          <w:sz w:val="24"/>
          <w:szCs w:val="24"/>
        </w:rPr>
        <w:t>Research &amp; Creative Activities</w:t>
      </w:r>
    </w:p>
    <w:p w14:paraId="5CB24AE4" w14:textId="18AB9C99" w:rsidR="006B7060" w:rsidRPr="006B7060" w:rsidRDefault="006B7060" w:rsidP="006B7060">
      <w:pPr>
        <w:pStyle w:val="ListParagraph"/>
        <w:numPr>
          <w:ilvl w:val="1"/>
          <w:numId w:val="5"/>
        </w:numPr>
        <w:rPr>
          <w:sz w:val="24"/>
          <w:szCs w:val="24"/>
        </w:rPr>
      </w:pPr>
      <w:r w:rsidRPr="006B7060">
        <w:rPr>
          <w:sz w:val="24"/>
          <w:szCs w:val="24"/>
        </w:rPr>
        <w:t>Service</w:t>
      </w:r>
    </w:p>
    <w:p w14:paraId="0AA3656A" w14:textId="0788EC18" w:rsidR="006B7060" w:rsidRPr="006B7060" w:rsidRDefault="006B7060" w:rsidP="006B7060">
      <w:pPr>
        <w:pStyle w:val="ListParagraph"/>
        <w:numPr>
          <w:ilvl w:val="1"/>
          <w:numId w:val="5"/>
        </w:numPr>
        <w:rPr>
          <w:sz w:val="24"/>
          <w:szCs w:val="24"/>
        </w:rPr>
      </w:pPr>
      <w:r w:rsidRPr="006B7060">
        <w:rPr>
          <w:sz w:val="24"/>
          <w:szCs w:val="24"/>
        </w:rPr>
        <w:t>Public Service/Outreach</w:t>
      </w:r>
    </w:p>
    <w:p w14:paraId="02AAECEE" w14:textId="7FC31729" w:rsidR="006B7060" w:rsidRDefault="006B7060" w:rsidP="006B7060">
      <w:pPr>
        <w:pStyle w:val="ListParagraph"/>
        <w:numPr>
          <w:ilvl w:val="1"/>
          <w:numId w:val="5"/>
        </w:numPr>
        <w:rPr>
          <w:sz w:val="24"/>
          <w:szCs w:val="24"/>
        </w:rPr>
      </w:pPr>
      <w:r w:rsidRPr="006B7060">
        <w:rPr>
          <w:sz w:val="24"/>
          <w:szCs w:val="24"/>
        </w:rPr>
        <w:t>Administration</w:t>
      </w:r>
    </w:p>
    <w:p w14:paraId="7A5C8ACF" w14:textId="3C7AEF86" w:rsidR="006B7060" w:rsidRDefault="006B7060" w:rsidP="006B7060">
      <w:pPr>
        <w:pStyle w:val="ListParagraph"/>
        <w:numPr>
          <w:ilvl w:val="0"/>
          <w:numId w:val="5"/>
        </w:numPr>
        <w:rPr>
          <w:sz w:val="24"/>
          <w:szCs w:val="24"/>
        </w:rPr>
      </w:pPr>
      <w:r>
        <w:rPr>
          <w:sz w:val="24"/>
          <w:szCs w:val="24"/>
        </w:rPr>
        <w:t>Office Address</w:t>
      </w:r>
    </w:p>
    <w:p w14:paraId="5343C8DC" w14:textId="14012176" w:rsidR="006B7060" w:rsidRDefault="006B7060" w:rsidP="006B7060">
      <w:pPr>
        <w:pStyle w:val="ListParagraph"/>
        <w:numPr>
          <w:ilvl w:val="0"/>
          <w:numId w:val="5"/>
        </w:numPr>
        <w:rPr>
          <w:sz w:val="24"/>
          <w:szCs w:val="24"/>
        </w:rPr>
      </w:pPr>
      <w:r>
        <w:rPr>
          <w:sz w:val="24"/>
          <w:szCs w:val="24"/>
        </w:rPr>
        <w:t>Office Phone</w:t>
      </w:r>
    </w:p>
    <w:p w14:paraId="0A6D5AB3" w14:textId="67AA4E43" w:rsidR="006B7060" w:rsidRDefault="006B7060" w:rsidP="006B7060">
      <w:pPr>
        <w:pStyle w:val="ListParagraph"/>
        <w:numPr>
          <w:ilvl w:val="0"/>
          <w:numId w:val="5"/>
        </w:numPr>
        <w:rPr>
          <w:sz w:val="24"/>
          <w:szCs w:val="24"/>
        </w:rPr>
      </w:pPr>
      <w:r>
        <w:rPr>
          <w:sz w:val="24"/>
          <w:szCs w:val="24"/>
        </w:rPr>
        <w:t>Email</w:t>
      </w:r>
    </w:p>
    <w:p w14:paraId="0B894678" w14:textId="6559EAA8" w:rsidR="006B7060" w:rsidRDefault="006B7060" w:rsidP="006B7060">
      <w:pPr>
        <w:pStyle w:val="ListParagraph"/>
        <w:numPr>
          <w:ilvl w:val="0"/>
          <w:numId w:val="5"/>
        </w:numPr>
        <w:rPr>
          <w:sz w:val="24"/>
          <w:szCs w:val="24"/>
        </w:rPr>
      </w:pPr>
      <w:r>
        <w:rPr>
          <w:sz w:val="24"/>
          <w:szCs w:val="24"/>
        </w:rPr>
        <w:t>Is Nominee aware of nomination?</w:t>
      </w:r>
    </w:p>
    <w:p w14:paraId="458C1FCC" w14:textId="2C5DC54A" w:rsidR="006B7060" w:rsidRDefault="006B7060" w:rsidP="006B7060">
      <w:pPr>
        <w:rPr>
          <w:sz w:val="24"/>
          <w:szCs w:val="24"/>
        </w:rPr>
      </w:pPr>
    </w:p>
    <w:p w14:paraId="2DEEE198" w14:textId="35A81480" w:rsidR="006B7060" w:rsidRDefault="006B7060" w:rsidP="006B7060">
      <w:pPr>
        <w:rPr>
          <w:sz w:val="24"/>
          <w:szCs w:val="24"/>
        </w:rPr>
      </w:pPr>
      <w:r>
        <w:rPr>
          <w:sz w:val="24"/>
          <w:szCs w:val="24"/>
        </w:rPr>
        <w:t>Nominator:</w:t>
      </w:r>
    </w:p>
    <w:p w14:paraId="0C273590" w14:textId="27001400" w:rsidR="006B7060" w:rsidRDefault="006B7060" w:rsidP="006B7060">
      <w:pPr>
        <w:pStyle w:val="ListParagraph"/>
        <w:numPr>
          <w:ilvl w:val="0"/>
          <w:numId w:val="6"/>
        </w:numPr>
        <w:rPr>
          <w:sz w:val="24"/>
          <w:szCs w:val="24"/>
        </w:rPr>
      </w:pPr>
      <w:r>
        <w:rPr>
          <w:sz w:val="24"/>
          <w:szCs w:val="24"/>
        </w:rPr>
        <w:t xml:space="preserve">Is nominator a past recipient of the Distinguished Faculty Award or William J. Beal Outstanding Faculty Award AND nominating </w:t>
      </w:r>
      <w:r w:rsidRPr="006B7060">
        <w:rPr>
          <w:i/>
          <w:iCs/>
          <w:sz w:val="24"/>
          <w:szCs w:val="24"/>
        </w:rPr>
        <w:t>directly</w:t>
      </w:r>
      <w:r>
        <w:rPr>
          <w:sz w:val="24"/>
          <w:szCs w:val="24"/>
        </w:rPr>
        <w:t xml:space="preserve"> to the All-University Awards Committee?</w:t>
      </w:r>
    </w:p>
    <w:p w14:paraId="490C069C" w14:textId="731F42A3" w:rsidR="001B353A" w:rsidRDefault="001B353A" w:rsidP="001B353A">
      <w:pPr>
        <w:rPr>
          <w:sz w:val="24"/>
          <w:szCs w:val="24"/>
        </w:rPr>
      </w:pPr>
    </w:p>
    <w:p w14:paraId="274F210A" w14:textId="77777777" w:rsidR="00F97559" w:rsidRDefault="00BE7ABF" w:rsidP="001B353A">
      <w:pPr>
        <w:rPr>
          <w:b/>
          <w:bCs/>
          <w:sz w:val="24"/>
          <w:szCs w:val="24"/>
        </w:rPr>
      </w:pPr>
      <w:r>
        <w:rPr>
          <w:b/>
          <w:bCs/>
          <w:sz w:val="24"/>
          <w:szCs w:val="24"/>
        </w:rPr>
        <w:t xml:space="preserve">PART C: </w:t>
      </w:r>
    </w:p>
    <w:p w14:paraId="49DF23EA" w14:textId="30F3649F" w:rsidR="006F12D4" w:rsidRDefault="00542ECB" w:rsidP="001B353A">
      <w:pPr>
        <w:rPr>
          <w:b/>
          <w:bCs/>
          <w:sz w:val="24"/>
          <w:szCs w:val="24"/>
        </w:rPr>
      </w:pPr>
      <w:r>
        <w:rPr>
          <w:b/>
          <w:bCs/>
          <w:sz w:val="24"/>
          <w:szCs w:val="24"/>
        </w:rPr>
        <w:t xml:space="preserve">All-University Awards ONLY: </w:t>
      </w:r>
      <w:r w:rsidR="000F1EB9" w:rsidRPr="00BE7ABF">
        <w:rPr>
          <w:sz w:val="24"/>
          <w:szCs w:val="24"/>
        </w:rPr>
        <w:t>Only past-DFA (1988- 2013) or past-BOFA (2014-2021) who are nominating DIRECTLY to the committee must complete Part C and include Chairperson/Director and/or Dean commentary (when provided) in Section IV.</w:t>
      </w:r>
    </w:p>
    <w:p w14:paraId="7600E909" w14:textId="77777777" w:rsidR="00F97559" w:rsidRDefault="00F97559" w:rsidP="001B353A">
      <w:pPr>
        <w:rPr>
          <w:b/>
          <w:bCs/>
          <w:sz w:val="24"/>
          <w:szCs w:val="24"/>
        </w:rPr>
      </w:pPr>
    </w:p>
    <w:p w14:paraId="38E53AA7" w14:textId="45E49D8B" w:rsidR="00F6462E" w:rsidRDefault="00341E01" w:rsidP="000F1EB9">
      <w:pPr>
        <w:pStyle w:val="ListParagraph"/>
        <w:numPr>
          <w:ilvl w:val="0"/>
          <w:numId w:val="6"/>
        </w:numPr>
        <w:rPr>
          <w:sz w:val="24"/>
          <w:szCs w:val="24"/>
        </w:rPr>
      </w:pPr>
      <w:r w:rsidRPr="000F1EB9">
        <w:rPr>
          <w:sz w:val="24"/>
          <w:szCs w:val="24"/>
        </w:rPr>
        <w:t>Chairperson/Director and/or Dean commentary is to be limited to one page. If candidate is jointly appointed, both lead Dean and Chairperson/Director and other Dean and Chairperson/Director may provide commentary.</w:t>
      </w:r>
    </w:p>
    <w:p w14:paraId="4266E658" w14:textId="55535B0D" w:rsidR="008D6B65" w:rsidRPr="008D6B65" w:rsidRDefault="008D6B65" w:rsidP="008D6B65">
      <w:pPr>
        <w:pStyle w:val="ListParagraph"/>
        <w:numPr>
          <w:ilvl w:val="0"/>
          <w:numId w:val="6"/>
        </w:numPr>
        <w:rPr>
          <w:sz w:val="24"/>
          <w:szCs w:val="24"/>
        </w:rPr>
      </w:pPr>
      <w:r w:rsidRPr="008D6B65">
        <w:rPr>
          <w:sz w:val="24"/>
          <w:szCs w:val="24"/>
        </w:rPr>
        <w:t>If nominating directly, nominator MUST obtain signatures of the Chairperson/Director and the Dean.</w:t>
      </w:r>
    </w:p>
    <w:p w14:paraId="41B07C46" w14:textId="77777777" w:rsidR="00F6462E" w:rsidRPr="000F1EB9" w:rsidRDefault="00341E01" w:rsidP="000F1EB9">
      <w:pPr>
        <w:pStyle w:val="ListParagraph"/>
        <w:numPr>
          <w:ilvl w:val="0"/>
          <w:numId w:val="6"/>
        </w:numPr>
        <w:rPr>
          <w:sz w:val="24"/>
          <w:szCs w:val="24"/>
        </w:rPr>
      </w:pPr>
      <w:r w:rsidRPr="000F1EB9">
        <w:rPr>
          <w:sz w:val="24"/>
          <w:szCs w:val="24"/>
        </w:rPr>
        <w:t xml:space="preserve">This commentary will not count against the required number of letters of support. </w:t>
      </w:r>
    </w:p>
    <w:p w14:paraId="3B9722A3" w14:textId="0F40F681" w:rsidR="001B353A" w:rsidRPr="000F1EB9" w:rsidRDefault="00341E01" w:rsidP="000F1EB9">
      <w:pPr>
        <w:pStyle w:val="ListParagraph"/>
        <w:numPr>
          <w:ilvl w:val="0"/>
          <w:numId w:val="6"/>
        </w:numPr>
        <w:rPr>
          <w:sz w:val="24"/>
          <w:szCs w:val="24"/>
        </w:rPr>
      </w:pPr>
      <w:r w:rsidRPr="000F1EB9">
        <w:rPr>
          <w:sz w:val="24"/>
          <w:szCs w:val="24"/>
        </w:rPr>
        <w:t xml:space="preserve">Place Dean and/or Chairperson/Director commentary in Section IV (see below) of the nominee’s dossier. </w:t>
      </w:r>
    </w:p>
    <w:p w14:paraId="22BF59DE" w14:textId="77777777" w:rsidR="000A3B7A" w:rsidRDefault="000A3B7A" w:rsidP="001B353A">
      <w:pPr>
        <w:rPr>
          <w:sz w:val="24"/>
          <w:szCs w:val="24"/>
        </w:rPr>
      </w:pPr>
    </w:p>
    <w:p w14:paraId="5FBB8FF5" w14:textId="77777777" w:rsidR="00897D1A" w:rsidRDefault="00897D1A">
      <w:pPr>
        <w:rPr>
          <w:b/>
          <w:bCs/>
          <w:sz w:val="24"/>
          <w:szCs w:val="24"/>
        </w:rPr>
      </w:pPr>
      <w:r>
        <w:rPr>
          <w:b/>
          <w:bCs/>
          <w:sz w:val="24"/>
          <w:szCs w:val="24"/>
        </w:rPr>
        <w:br w:type="page"/>
      </w:r>
    </w:p>
    <w:p w14:paraId="7FA8F6A0" w14:textId="1A984C80" w:rsidR="001B353A" w:rsidRPr="001B353A" w:rsidRDefault="001B353A" w:rsidP="001B353A">
      <w:pPr>
        <w:rPr>
          <w:b/>
          <w:bCs/>
          <w:sz w:val="24"/>
          <w:szCs w:val="24"/>
        </w:rPr>
      </w:pPr>
      <w:r w:rsidRPr="001B353A">
        <w:rPr>
          <w:b/>
          <w:bCs/>
          <w:sz w:val="24"/>
          <w:szCs w:val="24"/>
        </w:rPr>
        <w:t>BEAL Nomination Form Checklist</w:t>
      </w:r>
    </w:p>
    <w:p w14:paraId="100A6747" w14:textId="77777777" w:rsidR="001B353A" w:rsidRPr="001B353A" w:rsidRDefault="001B353A" w:rsidP="001B353A">
      <w:pPr>
        <w:rPr>
          <w:sz w:val="24"/>
          <w:szCs w:val="24"/>
        </w:rPr>
      </w:pPr>
    </w:p>
    <w:p w14:paraId="7A28D67F" w14:textId="77777777" w:rsidR="001B353A" w:rsidRPr="001B353A" w:rsidRDefault="009D5413" w:rsidP="001B353A">
      <w:pPr>
        <w:rPr>
          <w:sz w:val="24"/>
          <w:szCs w:val="24"/>
        </w:rPr>
      </w:pPr>
      <w:sdt>
        <w:sdtPr>
          <w:rPr>
            <w:sz w:val="24"/>
            <w:szCs w:val="24"/>
          </w:rPr>
          <w:id w:val="1563283711"/>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Data Form</w:t>
      </w:r>
    </w:p>
    <w:p w14:paraId="0BB9BFD3" w14:textId="77777777" w:rsidR="001B353A" w:rsidRPr="001B353A" w:rsidRDefault="009D5413" w:rsidP="001B353A">
      <w:pPr>
        <w:rPr>
          <w:sz w:val="24"/>
          <w:szCs w:val="24"/>
        </w:rPr>
      </w:pPr>
      <w:sdt>
        <w:sdtPr>
          <w:rPr>
            <w:sz w:val="24"/>
            <w:szCs w:val="24"/>
          </w:rPr>
          <w:id w:val="-691993667"/>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Nominator Statement (2-5 pages)</w:t>
      </w:r>
    </w:p>
    <w:p w14:paraId="7000B487" w14:textId="77777777" w:rsidR="001B353A" w:rsidRPr="001B353A" w:rsidRDefault="009D5413" w:rsidP="001B353A">
      <w:pPr>
        <w:rPr>
          <w:sz w:val="24"/>
          <w:szCs w:val="24"/>
        </w:rPr>
      </w:pPr>
      <w:sdt>
        <w:sdtPr>
          <w:rPr>
            <w:sz w:val="24"/>
            <w:szCs w:val="24"/>
          </w:rPr>
          <w:id w:val="1694029263"/>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Nominee Profile/Sketch (1-2 pages)</w:t>
      </w:r>
    </w:p>
    <w:p w14:paraId="536D82B3" w14:textId="77777777" w:rsidR="00A01474" w:rsidRDefault="009D5413" w:rsidP="001B353A">
      <w:pPr>
        <w:rPr>
          <w:sz w:val="24"/>
          <w:szCs w:val="24"/>
        </w:rPr>
      </w:pPr>
      <w:sdt>
        <w:sdtPr>
          <w:rPr>
            <w:sz w:val="24"/>
            <w:szCs w:val="24"/>
          </w:rPr>
          <w:id w:val="-1977751984"/>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Chairperson/Dean Commentary</w:t>
      </w:r>
      <w:r w:rsidR="00897D1A">
        <w:rPr>
          <w:sz w:val="24"/>
          <w:szCs w:val="24"/>
        </w:rPr>
        <w:t xml:space="preserve"> &amp; Signature on </w:t>
      </w:r>
      <w:r w:rsidR="00A01474">
        <w:rPr>
          <w:sz w:val="24"/>
          <w:szCs w:val="24"/>
        </w:rPr>
        <w:t>form</w:t>
      </w:r>
      <w:r w:rsidR="001B353A" w:rsidRPr="001B353A">
        <w:rPr>
          <w:sz w:val="24"/>
          <w:szCs w:val="24"/>
        </w:rPr>
        <w:t xml:space="preserve"> (</w:t>
      </w:r>
      <w:r w:rsidR="001B353A" w:rsidRPr="001B353A">
        <w:rPr>
          <w:sz w:val="24"/>
          <w:szCs w:val="24"/>
          <w:u w:val="single"/>
        </w:rPr>
        <w:t>direct</w:t>
      </w:r>
      <w:r w:rsidR="001B353A" w:rsidRPr="001B353A">
        <w:rPr>
          <w:sz w:val="24"/>
          <w:szCs w:val="24"/>
        </w:rPr>
        <w:t xml:space="preserve"> nominations of past recipients </w:t>
      </w:r>
      <w:r w:rsidR="00A01474">
        <w:rPr>
          <w:sz w:val="24"/>
          <w:szCs w:val="24"/>
        </w:rPr>
        <w:t xml:space="preserve">  </w:t>
      </w:r>
    </w:p>
    <w:p w14:paraId="661A85B1" w14:textId="7C55501A" w:rsidR="001B353A" w:rsidRPr="001B353A" w:rsidRDefault="00A01474" w:rsidP="001B353A">
      <w:pPr>
        <w:rPr>
          <w:sz w:val="24"/>
          <w:szCs w:val="24"/>
        </w:rPr>
      </w:pPr>
      <w:r>
        <w:rPr>
          <w:sz w:val="24"/>
          <w:szCs w:val="24"/>
        </w:rPr>
        <w:t xml:space="preserve">      </w:t>
      </w:r>
      <w:r w:rsidR="001B353A" w:rsidRPr="001B353A">
        <w:rPr>
          <w:i/>
          <w:iCs/>
          <w:sz w:val="24"/>
          <w:szCs w:val="24"/>
          <w:u w:val="single"/>
        </w:rPr>
        <w:t>only</w:t>
      </w:r>
      <w:r w:rsidR="001B353A" w:rsidRPr="001B353A">
        <w:rPr>
          <w:sz w:val="24"/>
          <w:szCs w:val="24"/>
        </w:rPr>
        <w:t>)</w:t>
      </w:r>
    </w:p>
    <w:p w14:paraId="2287D1D0" w14:textId="77777777" w:rsidR="001B353A" w:rsidRPr="001B353A" w:rsidRDefault="009D5413" w:rsidP="001B353A">
      <w:pPr>
        <w:rPr>
          <w:sz w:val="24"/>
          <w:szCs w:val="24"/>
        </w:rPr>
      </w:pPr>
      <w:sdt>
        <w:sdtPr>
          <w:rPr>
            <w:sz w:val="24"/>
            <w:szCs w:val="24"/>
          </w:rPr>
          <w:id w:val="-1009445297"/>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Referee’s Qualifications</w:t>
      </w:r>
    </w:p>
    <w:p w14:paraId="4F88CB5D" w14:textId="77777777" w:rsidR="001B353A" w:rsidRPr="001B353A" w:rsidRDefault="009D5413" w:rsidP="001B353A">
      <w:pPr>
        <w:rPr>
          <w:sz w:val="24"/>
          <w:szCs w:val="24"/>
        </w:rPr>
      </w:pPr>
      <w:sdt>
        <w:sdtPr>
          <w:rPr>
            <w:sz w:val="24"/>
            <w:szCs w:val="24"/>
          </w:rPr>
          <w:id w:val="1828403649"/>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Supporting Letters (no more than 5)</w:t>
      </w:r>
    </w:p>
    <w:p w14:paraId="4DEE8E78" w14:textId="77777777" w:rsidR="001B353A" w:rsidRPr="001B353A" w:rsidRDefault="009D5413" w:rsidP="001B353A">
      <w:pPr>
        <w:rPr>
          <w:sz w:val="24"/>
          <w:szCs w:val="24"/>
        </w:rPr>
      </w:pPr>
      <w:sdt>
        <w:sdtPr>
          <w:rPr>
            <w:sz w:val="24"/>
            <w:szCs w:val="24"/>
          </w:rPr>
          <w:id w:val="67229096"/>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Curriculum Vitae (no more than 15 pages)</w:t>
      </w:r>
    </w:p>
    <w:p w14:paraId="53DC69B5" w14:textId="77777777" w:rsidR="001B353A" w:rsidRPr="001B353A" w:rsidRDefault="009D5413" w:rsidP="001B353A">
      <w:pPr>
        <w:rPr>
          <w:sz w:val="24"/>
          <w:szCs w:val="24"/>
        </w:rPr>
      </w:pPr>
      <w:sdt>
        <w:sdtPr>
          <w:rPr>
            <w:sz w:val="24"/>
            <w:szCs w:val="24"/>
          </w:rPr>
          <w:id w:val="1503776959"/>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Summary of Teaching and Advising (1 page)</w:t>
      </w:r>
    </w:p>
    <w:p w14:paraId="49D035F8" w14:textId="77777777" w:rsidR="001B353A" w:rsidRDefault="009D5413" w:rsidP="001B353A">
      <w:pPr>
        <w:rPr>
          <w:sz w:val="24"/>
          <w:szCs w:val="24"/>
        </w:rPr>
      </w:pPr>
      <w:sdt>
        <w:sdtPr>
          <w:rPr>
            <w:sz w:val="24"/>
            <w:szCs w:val="24"/>
          </w:rPr>
          <w:id w:val="-209728469"/>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SIRS Information (Teaching Table included in this packet)</w:t>
      </w:r>
    </w:p>
    <w:p w14:paraId="0CD1951A" w14:textId="6B404A1C" w:rsidR="00C07004" w:rsidRPr="001B353A" w:rsidRDefault="00C07004" w:rsidP="00C07004">
      <w:pPr>
        <w:ind w:left="720"/>
        <w:rPr>
          <w:sz w:val="24"/>
          <w:szCs w:val="24"/>
        </w:rPr>
      </w:pPr>
      <w:r>
        <w:rPr>
          <w:sz w:val="24"/>
          <w:szCs w:val="24"/>
        </w:rPr>
        <w:t xml:space="preserve">Does not need to be included if </w:t>
      </w:r>
      <w:r w:rsidR="003B6E65">
        <w:rPr>
          <w:sz w:val="24"/>
          <w:szCs w:val="24"/>
        </w:rPr>
        <w:t>the faculty focus is mentoring</w:t>
      </w:r>
    </w:p>
    <w:p w14:paraId="53B3568A" w14:textId="77777777" w:rsidR="001B353A" w:rsidRPr="001B353A" w:rsidRDefault="009D5413" w:rsidP="001B353A">
      <w:pPr>
        <w:rPr>
          <w:sz w:val="24"/>
          <w:szCs w:val="24"/>
        </w:rPr>
      </w:pPr>
      <w:sdt>
        <w:sdtPr>
          <w:rPr>
            <w:sz w:val="24"/>
            <w:szCs w:val="24"/>
          </w:rPr>
          <w:id w:val="-1615050295"/>
          <w14:checkbox>
            <w14:checked w14:val="0"/>
            <w14:checkedState w14:val="2612" w14:font="MS Gothic"/>
            <w14:uncheckedState w14:val="2610" w14:font="MS Gothic"/>
          </w14:checkbox>
        </w:sdtPr>
        <w:sdtEndPr/>
        <w:sdtContent>
          <w:r w:rsidR="001B353A" w:rsidRPr="001B353A">
            <w:rPr>
              <w:rFonts w:ascii="Segoe UI Symbol" w:hAnsi="Segoe UI Symbol" w:cs="Segoe UI Symbol"/>
              <w:sz w:val="24"/>
              <w:szCs w:val="24"/>
            </w:rPr>
            <w:t>☐</w:t>
          </w:r>
        </w:sdtContent>
      </w:sdt>
      <w:r w:rsidR="001B353A" w:rsidRPr="001B353A">
        <w:rPr>
          <w:sz w:val="24"/>
          <w:szCs w:val="24"/>
        </w:rPr>
        <w:t xml:space="preserve"> Nominee’s Draft Citation (350 words or less)</w:t>
      </w:r>
    </w:p>
    <w:p w14:paraId="114C4A20" w14:textId="77777777" w:rsidR="001B353A" w:rsidRPr="001B353A" w:rsidRDefault="001B353A" w:rsidP="001B353A">
      <w:pPr>
        <w:rPr>
          <w:sz w:val="24"/>
          <w:szCs w:val="24"/>
        </w:rPr>
      </w:pPr>
    </w:p>
    <w:sectPr w:rsidR="001B353A" w:rsidRPr="001B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B9"/>
    <w:multiLevelType w:val="hybridMultilevel"/>
    <w:tmpl w:val="630C2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3D1856"/>
    <w:multiLevelType w:val="hybridMultilevel"/>
    <w:tmpl w:val="08CE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330537"/>
    <w:multiLevelType w:val="hybridMultilevel"/>
    <w:tmpl w:val="608E8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DE40FA"/>
    <w:multiLevelType w:val="hybridMultilevel"/>
    <w:tmpl w:val="04C2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12451F"/>
    <w:multiLevelType w:val="hybridMultilevel"/>
    <w:tmpl w:val="8EBAE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D70D57"/>
    <w:multiLevelType w:val="hybridMultilevel"/>
    <w:tmpl w:val="C3D0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6F"/>
    <w:rsid w:val="00036AD2"/>
    <w:rsid w:val="000A3B7A"/>
    <w:rsid w:val="000C420C"/>
    <w:rsid w:val="000F1EB9"/>
    <w:rsid w:val="00157FE5"/>
    <w:rsid w:val="001B353A"/>
    <w:rsid w:val="00306A7E"/>
    <w:rsid w:val="00341E01"/>
    <w:rsid w:val="003B6E65"/>
    <w:rsid w:val="0048339A"/>
    <w:rsid w:val="00542ECB"/>
    <w:rsid w:val="00586EB4"/>
    <w:rsid w:val="006B7060"/>
    <w:rsid w:val="006F12D4"/>
    <w:rsid w:val="00860A3D"/>
    <w:rsid w:val="00897D1A"/>
    <w:rsid w:val="008D1602"/>
    <w:rsid w:val="008D6B65"/>
    <w:rsid w:val="009D5413"/>
    <w:rsid w:val="00A01474"/>
    <w:rsid w:val="00AD0425"/>
    <w:rsid w:val="00BE3A6F"/>
    <w:rsid w:val="00BE7ABF"/>
    <w:rsid w:val="00C07004"/>
    <w:rsid w:val="00C82ED4"/>
    <w:rsid w:val="00E20D5E"/>
    <w:rsid w:val="00E52F3A"/>
    <w:rsid w:val="00F611CE"/>
    <w:rsid w:val="00F6462E"/>
    <w:rsid w:val="00F9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52C"/>
  <w15:chartTrackingRefBased/>
  <w15:docId w15:val="{2A824795-AD6D-46AC-BBBC-34895F24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611CE"/>
    <w:pPr>
      <w:keepNext/>
      <w:keepLines/>
      <w:spacing w:before="240"/>
      <w:outlineLvl w:val="0"/>
    </w:pPr>
    <w:rPr>
      <w:rFonts w:asciiTheme="majorHAnsi" w:eastAsiaTheme="majorEastAsia" w:hAnsiTheme="majorHAnsi" w:cstheme="majorBidi"/>
      <w:b/>
      <w:caps/>
      <w:color w:val="000000" w:themeColor="text1"/>
      <w:sz w:val="32"/>
      <w:szCs w:val="32"/>
    </w:rPr>
  </w:style>
  <w:style w:type="paragraph" w:styleId="Heading2">
    <w:name w:val="heading 2"/>
    <w:basedOn w:val="Normal"/>
    <w:next w:val="Normal"/>
    <w:link w:val="Heading2Char"/>
    <w:autoRedefine/>
    <w:uiPriority w:val="9"/>
    <w:unhideWhenUsed/>
    <w:qFormat/>
    <w:rsid w:val="00F611CE"/>
    <w:pPr>
      <w:keepNext/>
      <w:keepLines/>
      <w:spacing w:before="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autoRedefine/>
    <w:uiPriority w:val="9"/>
    <w:unhideWhenUsed/>
    <w:qFormat/>
    <w:rsid w:val="00F611CE"/>
    <w:pPr>
      <w:keepNext/>
      <w:keepLines/>
      <w:spacing w:before="40"/>
      <w:outlineLvl w:val="2"/>
    </w:pPr>
    <w:rPr>
      <w:rFonts w:asciiTheme="majorHAnsi" w:eastAsiaTheme="majorEastAsia" w:hAnsiTheme="majorHAnsi" w:cstheme="majorBidi"/>
      <w:cap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1CE"/>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F611CE"/>
    <w:rPr>
      <w:rFonts w:asciiTheme="majorHAnsi" w:eastAsiaTheme="majorEastAsia" w:hAnsiTheme="majorHAnsi" w:cstheme="majorBidi"/>
      <w:caps/>
      <w:color w:val="000000" w:themeColor="text1"/>
      <w:sz w:val="24"/>
      <w:szCs w:val="24"/>
    </w:rPr>
  </w:style>
  <w:style w:type="character" w:customStyle="1" w:styleId="Heading1Char">
    <w:name w:val="Heading 1 Char"/>
    <w:basedOn w:val="DefaultParagraphFont"/>
    <w:link w:val="Heading1"/>
    <w:uiPriority w:val="9"/>
    <w:rsid w:val="00F611CE"/>
    <w:rPr>
      <w:rFonts w:asciiTheme="majorHAnsi" w:eastAsiaTheme="majorEastAsia" w:hAnsiTheme="majorHAnsi" w:cstheme="majorBidi"/>
      <w:b/>
      <w:caps/>
      <w:color w:val="000000" w:themeColor="text1"/>
      <w:sz w:val="32"/>
      <w:szCs w:val="32"/>
    </w:rPr>
  </w:style>
  <w:style w:type="paragraph" w:styleId="ListParagraph">
    <w:name w:val="List Paragraph"/>
    <w:basedOn w:val="Normal"/>
    <w:uiPriority w:val="34"/>
    <w:qFormat/>
    <w:rsid w:val="00BE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1" ma:contentTypeDescription="Create a new document." ma:contentTypeScope="" ma:versionID="a9a8a2291522b4553d03bb436149f8f0">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9405a0f75be433e49d8b0664211ddcf9"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262EA-C486-4B68-BC1A-1B9168774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F2877-476C-492A-933B-9304BAC1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656b-754f-4595-ba49-4e0b79c65b96"/>
    <ds:schemaRef ds:uri="2121a264-cb51-442d-89b4-dd070b9ff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B4852-59CE-4748-A2A1-38753CB06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Pinckney, Joyce</dc:creator>
  <cp:keywords/>
  <dc:description/>
  <cp:lastModifiedBy>Pinckney, Joyce</cp:lastModifiedBy>
  <cp:revision>27</cp:revision>
  <dcterms:created xsi:type="dcterms:W3CDTF">2020-10-19T19:17:00Z</dcterms:created>
  <dcterms:modified xsi:type="dcterms:W3CDTF">2022-01-20T21:41:00Z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0x0101004DC9D3D36714CB4E9E048166F1FFE8FC</vt:lpwstr>
  </property>
</Properties>
</file>